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5" w:rsidRDefault="008E009B" w:rsidP="002E51F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285E94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285E94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285E94" w:rsidRDefault="00285E94" w:rsidP="00285E9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A6829" w:rsidRPr="00FF5189" w:rsidRDefault="005D54EB" w:rsidP="00285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30.03.2015г № 80</w:t>
      </w:r>
    </w:p>
    <w:p w:rsidR="005D54EB" w:rsidRPr="00FF5189" w:rsidRDefault="005D54EB" w:rsidP="00285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35E5" w:rsidRPr="00FF5189" w:rsidRDefault="009F4D3A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Об утверждении</w:t>
      </w:r>
      <w:r w:rsidR="009D7AB8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>Програ</w:t>
      </w:r>
      <w:r w:rsidR="000835E5" w:rsidRPr="00FF5189">
        <w:rPr>
          <w:rFonts w:ascii="Times New Roman" w:hAnsi="Times New Roman" w:cs="Times New Roman"/>
          <w:sz w:val="24"/>
          <w:szCs w:val="24"/>
        </w:rPr>
        <w:t>ммы</w:t>
      </w:r>
    </w:p>
    <w:p w:rsidR="000835E5" w:rsidRPr="00FF5189" w:rsidRDefault="000835E5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9F4D3A" w:rsidRPr="00FF5189">
        <w:rPr>
          <w:rFonts w:ascii="Times New Roman" w:hAnsi="Times New Roman" w:cs="Times New Roman"/>
          <w:sz w:val="24"/>
          <w:szCs w:val="24"/>
        </w:rPr>
        <w:t>комплексного развития систем</w:t>
      </w:r>
      <w:r w:rsidRPr="00FF5189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0835E5" w:rsidRPr="00FF5189" w:rsidRDefault="009F4D3A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9F4D3A" w:rsidRPr="00FF5189" w:rsidRDefault="00551FD4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Тимошинского 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F4D3A" w:rsidRPr="00FF5189" w:rsidRDefault="00A80186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на 2015</w:t>
      </w:r>
      <w:r w:rsidR="00551FD4" w:rsidRPr="00FF5189">
        <w:rPr>
          <w:rFonts w:ascii="Times New Roman" w:hAnsi="Times New Roman" w:cs="Times New Roman"/>
          <w:sz w:val="24"/>
          <w:szCs w:val="24"/>
        </w:rPr>
        <w:t>-20</w:t>
      </w:r>
      <w:r w:rsidR="00960005" w:rsidRPr="00FF5189">
        <w:rPr>
          <w:rFonts w:ascii="Times New Roman" w:hAnsi="Times New Roman" w:cs="Times New Roman"/>
          <w:sz w:val="24"/>
          <w:szCs w:val="24"/>
        </w:rPr>
        <w:t>31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F4D3A" w:rsidRPr="00FF5189" w:rsidRDefault="009F4D3A" w:rsidP="009F4D3A">
      <w:pPr>
        <w:rPr>
          <w:rFonts w:ascii="Times New Roman" w:hAnsi="Times New Roman" w:cs="Times New Roman"/>
          <w:sz w:val="24"/>
          <w:szCs w:val="24"/>
        </w:rPr>
      </w:pPr>
    </w:p>
    <w:p w:rsidR="00791203" w:rsidRPr="00FF5189" w:rsidRDefault="009F4D3A" w:rsidP="009F4D3A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91203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790A36" w:rsidRPr="00FF5189">
        <w:rPr>
          <w:rFonts w:ascii="Times New Roman" w:hAnsi="Times New Roman" w:cs="Times New Roman"/>
          <w:sz w:val="24"/>
          <w:szCs w:val="24"/>
        </w:rPr>
        <w:t>от 06.10.2003г №131-ФЗ  «Об общих принципах организации местного самоуправления в Российской Федерации»,</w:t>
      </w:r>
      <w:r w:rsidR="00E86216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Тимошинского</w:t>
      </w:r>
      <w:r w:rsidRPr="00FF5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1203" w:rsidRPr="00FF5189">
        <w:rPr>
          <w:rFonts w:ascii="Times New Roman" w:hAnsi="Times New Roman" w:cs="Times New Roman"/>
          <w:sz w:val="24"/>
          <w:szCs w:val="24"/>
        </w:rPr>
        <w:t xml:space="preserve">, Дума  Тимошинского муниципального образования </w:t>
      </w:r>
    </w:p>
    <w:p w:rsidR="00790A36" w:rsidRPr="00FF5189" w:rsidRDefault="00791203" w:rsidP="009F4D3A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РЕШИЛА: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A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sz w:val="24"/>
          <w:szCs w:val="24"/>
        </w:rPr>
        <w:t xml:space="preserve"> </w:t>
      </w:r>
    </w:p>
    <w:p w:rsidR="009F4D3A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1.</w:t>
      </w:r>
      <w:r w:rsidR="009F4D3A" w:rsidRPr="00FF5189">
        <w:rPr>
          <w:rFonts w:ascii="Times New Roman" w:hAnsi="Times New Roman" w:cs="Times New Roman"/>
          <w:sz w:val="24"/>
          <w:szCs w:val="24"/>
        </w:rPr>
        <w:t>Утвердить</w:t>
      </w:r>
      <w:r w:rsidR="00D90565" w:rsidRPr="00FF5189">
        <w:rPr>
          <w:rFonts w:ascii="Times New Roman" w:hAnsi="Times New Roman" w:cs="Times New Roman"/>
          <w:sz w:val="24"/>
          <w:szCs w:val="24"/>
        </w:rPr>
        <w:t xml:space="preserve">  Программу 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Тимошинского 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7E6901" w:rsidRPr="00FF5189">
        <w:rPr>
          <w:rFonts w:ascii="Times New Roman" w:hAnsi="Times New Roman" w:cs="Times New Roman"/>
          <w:sz w:val="24"/>
          <w:szCs w:val="24"/>
        </w:rPr>
        <w:t xml:space="preserve">  на 2015</w:t>
      </w:r>
      <w:r w:rsidR="000835E5" w:rsidRPr="00FF5189">
        <w:rPr>
          <w:rFonts w:ascii="Times New Roman" w:hAnsi="Times New Roman" w:cs="Times New Roman"/>
          <w:sz w:val="24"/>
          <w:szCs w:val="24"/>
        </w:rPr>
        <w:t>-2031гг.</w:t>
      </w:r>
    </w:p>
    <w:p w:rsidR="002E28E9" w:rsidRPr="00FF5189" w:rsidRDefault="002E28E9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35E5" w:rsidRPr="00FF5189" w:rsidRDefault="000835E5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2.Утвердить  муниципальным  заказчиком  Программы  администрацию  Ти</w:t>
      </w:r>
      <w:r w:rsidR="002E28E9" w:rsidRPr="00FF5189">
        <w:rPr>
          <w:rFonts w:ascii="Times New Roman" w:hAnsi="Times New Roman" w:cs="Times New Roman"/>
          <w:sz w:val="24"/>
          <w:szCs w:val="24"/>
        </w:rPr>
        <w:t xml:space="preserve">мошинского сельского поселения </w:t>
      </w:r>
      <w:r w:rsidR="002E51F5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2E28E9" w:rsidRPr="00FF5189">
        <w:rPr>
          <w:rFonts w:ascii="Times New Roman" w:hAnsi="Times New Roman" w:cs="Times New Roman"/>
          <w:sz w:val="24"/>
          <w:szCs w:val="24"/>
        </w:rPr>
        <w:t>(</w:t>
      </w:r>
      <w:r w:rsidR="002E51F5" w:rsidRPr="00FF518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F5189">
        <w:rPr>
          <w:rFonts w:ascii="Times New Roman" w:hAnsi="Times New Roman" w:cs="Times New Roman"/>
          <w:sz w:val="24"/>
          <w:szCs w:val="24"/>
        </w:rPr>
        <w:t>Т.М.Михайлова)</w:t>
      </w:r>
      <w:r w:rsidR="002E51F5" w:rsidRPr="00FF5189">
        <w:rPr>
          <w:rFonts w:ascii="Times New Roman" w:hAnsi="Times New Roman" w:cs="Times New Roman"/>
          <w:sz w:val="24"/>
          <w:szCs w:val="24"/>
        </w:rPr>
        <w:t>.</w:t>
      </w:r>
    </w:p>
    <w:p w:rsidR="009F4D3A" w:rsidRPr="00FF5189" w:rsidRDefault="009F4D3A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2E28E9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0835E5" w:rsidRPr="00FF5189">
        <w:rPr>
          <w:rFonts w:ascii="Times New Roman" w:hAnsi="Times New Roman" w:cs="Times New Roman"/>
          <w:sz w:val="24"/>
          <w:szCs w:val="24"/>
        </w:rPr>
        <w:t>. Опубликовать</w:t>
      </w:r>
      <w:r w:rsidR="00790A36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0835E5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90A36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960005" w:rsidRPr="00FF518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90A36" w:rsidRPr="00FF5189">
        <w:rPr>
          <w:rFonts w:ascii="Times New Roman" w:hAnsi="Times New Roman" w:cs="Times New Roman"/>
          <w:sz w:val="24"/>
          <w:szCs w:val="24"/>
        </w:rPr>
        <w:t>в газете  «Сельские вести»</w:t>
      </w:r>
      <w:r w:rsidR="000835E5" w:rsidRPr="00FF5189">
        <w:rPr>
          <w:rFonts w:ascii="Times New Roman" w:hAnsi="Times New Roman" w:cs="Times New Roman"/>
          <w:sz w:val="24"/>
          <w:szCs w:val="24"/>
        </w:rPr>
        <w:t>.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790A36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A" w:rsidRPr="00FF5189" w:rsidRDefault="009F4D3A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2E28E9" w:rsidP="00790A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4</w:t>
      </w:r>
      <w:r w:rsidR="002E51F5" w:rsidRPr="00FF5189">
        <w:rPr>
          <w:rFonts w:ascii="Times New Roman" w:hAnsi="Times New Roman" w:cs="Times New Roman"/>
          <w:sz w:val="24"/>
          <w:szCs w:val="24"/>
        </w:rPr>
        <w:t xml:space="preserve">. Контроль  над </w:t>
      </w:r>
      <w:r w:rsidR="009F4D3A" w:rsidRPr="00FF518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51F5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A80186" w:rsidRPr="00FF518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4D3A" w:rsidRPr="00FF518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90A36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A36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A36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A36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A36" w:rsidRPr="00FF5189" w:rsidRDefault="00790A36" w:rsidP="00790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4E55" w:rsidRPr="00FF5189" w:rsidRDefault="009F4D3A" w:rsidP="00C44E55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1FD4" w:rsidRPr="00FF5189">
        <w:rPr>
          <w:rFonts w:ascii="Times New Roman" w:hAnsi="Times New Roman" w:cs="Times New Roman"/>
          <w:sz w:val="24"/>
          <w:szCs w:val="24"/>
        </w:rPr>
        <w:t xml:space="preserve"> Тимошинского</w:t>
      </w:r>
      <w:r w:rsidR="00C44E55" w:rsidRPr="00FF51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D3A" w:rsidRPr="00FF5189" w:rsidRDefault="00551FD4" w:rsidP="00C44E55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9F4D3A" w:rsidRPr="00FF51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F51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E55" w:rsidRPr="00FF51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F5189">
        <w:rPr>
          <w:rFonts w:ascii="Times New Roman" w:hAnsi="Times New Roman" w:cs="Times New Roman"/>
          <w:sz w:val="24"/>
          <w:szCs w:val="24"/>
        </w:rPr>
        <w:t xml:space="preserve">  Ю.Н. Замащикова</w:t>
      </w:r>
    </w:p>
    <w:p w:rsidR="009F4D3A" w:rsidRPr="00FF5189" w:rsidRDefault="009F4D3A" w:rsidP="009F4D3A">
      <w:pPr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551FD4" w:rsidP="009F4D3A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A" w:rsidRPr="00FF5189" w:rsidRDefault="009F4D3A" w:rsidP="00C50B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255CC9" w:rsidP="00C50B9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A" w:rsidRPr="00FF5189" w:rsidRDefault="009F4D3A" w:rsidP="00C50B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551FD4" w:rsidP="00C50B9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0835E5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A" w:rsidRPr="00FF5189" w:rsidRDefault="009F4D3A" w:rsidP="00C50B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551FD4" w:rsidP="00C50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E9" w:rsidRPr="00FF5189" w:rsidRDefault="00CC31E9" w:rsidP="009F4D3A">
      <w:pPr>
        <w:rPr>
          <w:rFonts w:ascii="Times New Roman" w:hAnsi="Times New Roman" w:cs="Times New Roman"/>
          <w:sz w:val="24"/>
          <w:szCs w:val="24"/>
        </w:rPr>
      </w:pPr>
    </w:p>
    <w:p w:rsidR="009F4D3A" w:rsidRPr="00FF5189" w:rsidRDefault="002A3807" w:rsidP="009F4D3A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13" w:rsidRPr="00FF5189" w:rsidRDefault="00362213" w:rsidP="00362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62213" w:rsidRPr="00FF5189" w:rsidRDefault="00362213" w:rsidP="00362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КОМПЛЕКСНОГО РАЗВИТИЯ СИС</w:t>
      </w:r>
      <w:r w:rsidR="007032B9" w:rsidRPr="00FF5189">
        <w:rPr>
          <w:rFonts w:ascii="Times New Roman" w:hAnsi="Times New Roman" w:cs="Times New Roman"/>
          <w:b/>
          <w:sz w:val="24"/>
          <w:szCs w:val="24"/>
        </w:rPr>
        <w:t>ТЕМ КОММУНАЛЬНОЙ ИНФРАСТРУКТУРЫ  Т</w:t>
      </w:r>
      <w:r w:rsidRPr="00FF5189">
        <w:rPr>
          <w:rFonts w:ascii="Times New Roman" w:hAnsi="Times New Roman" w:cs="Times New Roman"/>
          <w:b/>
          <w:sz w:val="24"/>
          <w:szCs w:val="24"/>
        </w:rPr>
        <w:t>ИМОШИНСКОГО СЕЛЬ</w:t>
      </w:r>
      <w:r w:rsidR="007E6901" w:rsidRPr="00FF5189">
        <w:rPr>
          <w:rFonts w:ascii="Times New Roman" w:hAnsi="Times New Roman" w:cs="Times New Roman"/>
          <w:b/>
          <w:sz w:val="24"/>
          <w:szCs w:val="24"/>
        </w:rPr>
        <w:t>СКОГО ПОСЕЛЕНИЯ НА ПЕРИОД   2015</w:t>
      </w:r>
      <w:r w:rsidRPr="00FF5189">
        <w:rPr>
          <w:rFonts w:ascii="Times New Roman" w:hAnsi="Times New Roman" w:cs="Times New Roman"/>
          <w:b/>
          <w:sz w:val="24"/>
          <w:szCs w:val="24"/>
        </w:rPr>
        <w:t>-2031гг</w:t>
      </w:r>
    </w:p>
    <w:p w:rsidR="00362213" w:rsidRPr="00FF5189" w:rsidRDefault="00362213" w:rsidP="0036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 коммунальной инфраструктуры Тимошинс</w:t>
            </w:r>
            <w:r w:rsidR="007E6901" w:rsidRPr="00FF518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2015</w:t>
            </w: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-2031г</w:t>
            </w:r>
          </w:p>
        </w:tc>
      </w:tr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362213" w:rsidRPr="00FF5189" w:rsidRDefault="00BF71D2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213" w:rsidRPr="00FF5189" w:rsidRDefault="00362213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 № 131-ФЗ  «Об общих принципах организации местного самоуправления в Российской Федерации»;</w:t>
            </w:r>
          </w:p>
          <w:p w:rsidR="00362213" w:rsidRPr="00FF5189" w:rsidRDefault="00362213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      </w:r>
          </w:p>
          <w:p w:rsidR="00362213" w:rsidRPr="00FF5189" w:rsidRDefault="00362213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Устава Тимошинского сельского поселения;</w:t>
            </w:r>
          </w:p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769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Глава Тимошинского сельского поселения</w:t>
            </w:r>
          </w:p>
        </w:tc>
      </w:tr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 Программы</w:t>
            </w:r>
          </w:p>
        </w:tc>
        <w:tc>
          <w:tcPr>
            <w:tcW w:w="6769" w:type="dxa"/>
          </w:tcPr>
          <w:p w:rsidR="00362213" w:rsidRPr="00FF5189" w:rsidRDefault="00362213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 и  улучшение экологической обстановки в поселении;</w:t>
            </w:r>
          </w:p>
          <w:p w:rsidR="00362213" w:rsidRPr="00FF5189" w:rsidRDefault="00362213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- реализация Генерального плана  Тимошинского сельского поселения  Иркутской области и других документов территориального планирования;</w:t>
            </w:r>
          </w:p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362213" w:rsidRPr="00FF5189" w:rsidRDefault="00960005" w:rsidP="002A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Программа  реализуется  в течение</w:t>
            </w:r>
            <w:r w:rsidR="00362213"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D2"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6901"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-2031</w:t>
            </w:r>
            <w:r w:rsidR="00362213"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62213" w:rsidRPr="00FF5189" w:rsidRDefault="00362213" w:rsidP="0096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13" w:rsidRPr="00FF5189" w:rsidTr="002A3807">
        <w:tc>
          <w:tcPr>
            <w:tcW w:w="2802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основных мероприятий</w:t>
            </w:r>
          </w:p>
        </w:tc>
        <w:tc>
          <w:tcPr>
            <w:tcW w:w="6769" w:type="dxa"/>
          </w:tcPr>
          <w:p w:rsidR="00362213" w:rsidRPr="00FF5189" w:rsidRDefault="00362213" w:rsidP="002A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89">
              <w:rPr>
                <w:rFonts w:ascii="Times New Roman" w:hAnsi="Times New Roman" w:cs="Times New Roman"/>
                <w:sz w:val="24"/>
                <w:szCs w:val="24"/>
              </w:rPr>
              <w:t>Администрация Тимошинского сельского поселения</w:t>
            </w:r>
          </w:p>
        </w:tc>
      </w:tr>
    </w:tbl>
    <w:p w:rsidR="009F4D3A" w:rsidRPr="00FF5189" w:rsidRDefault="00BD553F" w:rsidP="009F4D3A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A2" w:rsidRPr="00FF5189" w:rsidRDefault="007D4BA2" w:rsidP="009F4D3A">
      <w:pPr>
        <w:rPr>
          <w:rFonts w:ascii="Times New Roman" w:hAnsi="Times New Roman" w:cs="Times New Roman"/>
          <w:sz w:val="24"/>
          <w:szCs w:val="24"/>
        </w:rPr>
      </w:pPr>
    </w:p>
    <w:p w:rsidR="007D4BA2" w:rsidRPr="00FF5189" w:rsidRDefault="007D4BA2" w:rsidP="009F4D3A">
      <w:pPr>
        <w:rPr>
          <w:rFonts w:ascii="Times New Roman" w:hAnsi="Times New Roman" w:cs="Times New Roman"/>
          <w:sz w:val="24"/>
          <w:szCs w:val="24"/>
        </w:rPr>
      </w:pPr>
    </w:p>
    <w:p w:rsidR="007D4BA2" w:rsidRPr="00FF5189" w:rsidRDefault="007D4BA2" w:rsidP="009F4D3A">
      <w:pPr>
        <w:rPr>
          <w:rFonts w:ascii="Times New Roman" w:hAnsi="Times New Roman" w:cs="Times New Roman"/>
          <w:sz w:val="24"/>
          <w:szCs w:val="24"/>
        </w:rPr>
      </w:pPr>
    </w:p>
    <w:p w:rsidR="006276AC" w:rsidRPr="00FF5189" w:rsidRDefault="00BD553F" w:rsidP="006276A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Содержание  проблемы и обоснование  необходимости  ее решения программными методами</w:t>
      </w:r>
    </w:p>
    <w:p w:rsidR="006276AC" w:rsidRPr="00FF5189" w:rsidRDefault="00DD49A4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Программа разработана  на основании </w:t>
      </w:r>
      <w:r w:rsidR="006276AC" w:rsidRPr="00FF5189">
        <w:rPr>
          <w:rFonts w:ascii="Times New Roman" w:hAnsi="Times New Roman" w:cs="Times New Roman"/>
          <w:sz w:val="24"/>
          <w:szCs w:val="24"/>
        </w:rPr>
        <w:t>Федерального  закона  от 06.10.2003г № 131-ФЗ  «Об общих принципах организации местного самоуправления в Российской Федерации»;</w:t>
      </w:r>
    </w:p>
    <w:p w:rsidR="006276AC" w:rsidRPr="00FF5189" w:rsidRDefault="006276AC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Федерального  закона 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</w:r>
    </w:p>
    <w:p w:rsidR="006276AC" w:rsidRPr="00FF5189" w:rsidRDefault="006276AC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Устава Тимошинского сельского поселения;</w:t>
      </w:r>
    </w:p>
    <w:p w:rsidR="00A0594E" w:rsidRPr="00FF5189" w:rsidRDefault="006276AC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lastRenderedPageBreak/>
        <w:t>Муниципальная целевая П</w:t>
      </w:r>
      <w:r w:rsidR="00A0594E" w:rsidRPr="00FF5189">
        <w:rPr>
          <w:rFonts w:ascii="Times New Roman" w:hAnsi="Times New Roman" w:cs="Times New Roman"/>
          <w:sz w:val="24"/>
          <w:szCs w:val="24"/>
        </w:rPr>
        <w:t>рограмма  определяет основные  на</w:t>
      </w:r>
      <w:r w:rsidRPr="00FF5189">
        <w:rPr>
          <w:rFonts w:ascii="Times New Roman" w:hAnsi="Times New Roman" w:cs="Times New Roman"/>
          <w:sz w:val="24"/>
          <w:szCs w:val="24"/>
        </w:rPr>
        <w:t>правления развития коммунальной инфраструктуры</w:t>
      </w:r>
      <w:r w:rsidR="00A0594E" w:rsidRPr="00FF5189">
        <w:rPr>
          <w:rFonts w:ascii="Times New Roman" w:hAnsi="Times New Roman" w:cs="Times New Roman"/>
          <w:sz w:val="24"/>
          <w:szCs w:val="24"/>
        </w:rPr>
        <w:t xml:space="preserve"> ( т.е.  электро, - водо,- газоснабжения,  телекоммуникационной  связи),  объектов  утилизации ( захоронения)  твердых бытовых отходов,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</w:t>
      </w:r>
      <w:r w:rsidR="00BF4A97" w:rsidRPr="00FF5189">
        <w:rPr>
          <w:rFonts w:ascii="Times New Roman" w:hAnsi="Times New Roman" w:cs="Times New Roman"/>
          <w:sz w:val="24"/>
          <w:szCs w:val="24"/>
        </w:rPr>
        <w:t>а</w:t>
      </w:r>
      <w:r w:rsidR="00A0594E" w:rsidRPr="00FF5189">
        <w:rPr>
          <w:rFonts w:ascii="Times New Roman" w:hAnsi="Times New Roman" w:cs="Times New Roman"/>
          <w:sz w:val="24"/>
          <w:szCs w:val="24"/>
        </w:rPr>
        <w:t xml:space="preserve">влениям </w:t>
      </w:r>
      <w:r w:rsidR="00BF4A97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A0594E" w:rsidRPr="00FF5189">
        <w:rPr>
          <w:rFonts w:ascii="Times New Roman" w:hAnsi="Times New Roman" w:cs="Times New Roman"/>
          <w:sz w:val="24"/>
          <w:szCs w:val="24"/>
        </w:rPr>
        <w:t>развития коммунальной</w:t>
      </w:r>
      <w:r w:rsidR="00BF4A97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A0594E" w:rsidRPr="00FF5189">
        <w:rPr>
          <w:rFonts w:ascii="Times New Roman" w:hAnsi="Times New Roman" w:cs="Times New Roman"/>
          <w:sz w:val="24"/>
          <w:szCs w:val="24"/>
        </w:rPr>
        <w:t xml:space="preserve"> инфрастр</w:t>
      </w:r>
      <w:r w:rsidR="00BF4A97" w:rsidRPr="00FF5189">
        <w:rPr>
          <w:rFonts w:ascii="Times New Roman" w:hAnsi="Times New Roman" w:cs="Times New Roman"/>
          <w:sz w:val="24"/>
          <w:szCs w:val="24"/>
        </w:rPr>
        <w:t>у</w:t>
      </w:r>
      <w:r w:rsidR="00A0594E" w:rsidRPr="00FF5189">
        <w:rPr>
          <w:rFonts w:ascii="Times New Roman" w:hAnsi="Times New Roman" w:cs="Times New Roman"/>
          <w:sz w:val="24"/>
          <w:szCs w:val="24"/>
        </w:rPr>
        <w:t>ктуры.</w:t>
      </w:r>
      <w:r w:rsidR="00BF4A97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97" w:rsidRPr="00FF5189" w:rsidRDefault="00BF4A97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Ремонт существующей системы электро-,  водоснабжения,  водоотведения и телекоммуникационной связи- это проведение работ по замене их на более долговечные  и экономичные.</w:t>
      </w:r>
    </w:p>
    <w:p w:rsidR="00BF4A97" w:rsidRPr="00FF5189" w:rsidRDefault="00A0594E" w:rsidP="00BF4A97">
      <w:p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BF4A97" w:rsidRPr="00FF5189">
        <w:rPr>
          <w:rFonts w:ascii="Times New Roman" w:hAnsi="Times New Roman" w:cs="Times New Roman"/>
          <w:b/>
          <w:sz w:val="24"/>
          <w:szCs w:val="24"/>
        </w:rPr>
        <w:t>2.  Цели и задачи Программы</w:t>
      </w:r>
    </w:p>
    <w:p w:rsidR="00BF4A97" w:rsidRPr="00FF5189" w:rsidRDefault="00BF4A97" w:rsidP="00BF4A97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Основной целью программы  является</w:t>
      </w:r>
    </w:p>
    <w:p w:rsidR="00BF4A97" w:rsidRPr="00FF5189" w:rsidRDefault="00BF4A97" w:rsidP="00BF4A97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 и  улучшение экологической обстановки в поселении;</w:t>
      </w:r>
    </w:p>
    <w:p w:rsidR="006276AC" w:rsidRPr="00FF5189" w:rsidRDefault="00437106" w:rsidP="006276AC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реализация Генерального плана  Тимошинского сельского поселения  Жигаловского  муниципального района  Иркутской области и других документов территориального планирования.</w:t>
      </w:r>
    </w:p>
    <w:p w:rsidR="00C24752" w:rsidRPr="00FF5189" w:rsidRDefault="006C639E" w:rsidP="0038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Выпо</w:t>
      </w:r>
      <w:r w:rsidR="00C24752" w:rsidRPr="00FF5189">
        <w:rPr>
          <w:rFonts w:ascii="Times New Roman" w:hAnsi="Times New Roman" w:cs="Times New Roman"/>
          <w:sz w:val="24"/>
          <w:szCs w:val="24"/>
        </w:rPr>
        <w:t>лнение поставленных задач в соответствии с основными принципами</w:t>
      </w:r>
      <w:r w:rsidRPr="00FF5189">
        <w:rPr>
          <w:rFonts w:ascii="Times New Roman" w:hAnsi="Times New Roman" w:cs="Times New Roman"/>
          <w:sz w:val="24"/>
          <w:szCs w:val="24"/>
        </w:rPr>
        <w:t xml:space="preserve">  их  решения  осуществляется  поэтапно  и основывается  на реализации  комплексов  первоочередных  и долгосрочных  мероприятий.</w:t>
      </w:r>
    </w:p>
    <w:p w:rsidR="00791203" w:rsidRPr="00FF5189" w:rsidRDefault="00791203" w:rsidP="00385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203" w:rsidRPr="00FF5189" w:rsidRDefault="00791203" w:rsidP="00385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203" w:rsidRPr="00FF5189" w:rsidRDefault="00791203" w:rsidP="00385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39E" w:rsidRPr="00FF5189" w:rsidRDefault="00E52A48" w:rsidP="0038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На первом этапе  2015-2017</w:t>
      </w:r>
      <w:r w:rsidR="006C639E" w:rsidRPr="00FF5189">
        <w:rPr>
          <w:rFonts w:ascii="Times New Roman" w:hAnsi="Times New Roman" w:cs="Times New Roman"/>
          <w:sz w:val="24"/>
          <w:szCs w:val="24"/>
        </w:rPr>
        <w:t xml:space="preserve">г планируется  на сумму </w:t>
      </w:r>
      <w:r w:rsidR="00791203" w:rsidRPr="00FF5189">
        <w:rPr>
          <w:rFonts w:ascii="Times New Roman" w:hAnsi="Times New Roman" w:cs="Times New Roman"/>
          <w:sz w:val="24"/>
          <w:szCs w:val="24"/>
        </w:rPr>
        <w:t>1000</w:t>
      </w:r>
      <w:r w:rsidR="006C639E" w:rsidRPr="00FF5189">
        <w:rPr>
          <w:rFonts w:ascii="Times New Roman" w:hAnsi="Times New Roman" w:cs="Times New Roman"/>
          <w:sz w:val="24"/>
          <w:szCs w:val="24"/>
        </w:rPr>
        <w:t xml:space="preserve">  руб.:</w:t>
      </w:r>
    </w:p>
    <w:p w:rsidR="006C639E" w:rsidRPr="00FF5189" w:rsidRDefault="001A71D0" w:rsidP="003859F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C639E" w:rsidRPr="00FF5189">
        <w:rPr>
          <w:rFonts w:ascii="Times New Roman" w:hAnsi="Times New Roman" w:cs="Times New Roman"/>
          <w:sz w:val="24"/>
          <w:szCs w:val="24"/>
        </w:rPr>
        <w:t xml:space="preserve"> и</w:t>
      </w: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791203" w:rsidRPr="00FF5189">
        <w:rPr>
          <w:rFonts w:ascii="Times New Roman" w:hAnsi="Times New Roman" w:cs="Times New Roman"/>
          <w:sz w:val="24"/>
          <w:szCs w:val="24"/>
        </w:rPr>
        <w:t xml:space="preserve"> вывоз  бытовых  отходов -  1000руб.</w:t>
      </w:r>
    </w:p>
    <w:p w:rsidR="00A8537A" w:rsidRPr="00FF5189" w:rsidRDefault="00A8537A" w:rsidP="00A8537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территории в целях защиты застройки от неблагоприятных ветров,  борьбы с шумом,  повышения  влажности воздуха, обогащения  воздуха  кислородом;</w:t>
      </w:r>
    </w:p>
    <w:p w:rsidR="00E85F51" w:rsidRPr="00FF5189" w:rsidRDefault="00E85F51" w:rsidP="00A8537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F51" w:rsidRPr="00FF5189" w:rsidRDefault="001A71D0" w:rsidP="00E85F51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На </w:t>
      </w:r>
      <w:r w:rsidR="00E52A48" w:rsidRPr="00FF5189">
        <w:rPr>
          <w:rFonts w:ascii="Times New Roman" w:hAnsi="Times New Roman" w:cs="Times New Roman"/>
          <w:sz w:val="24"/>
          <w:szCs w:val="24"/>
        </w:rPr>
        <w:t xml:space="preserve"> втором  этапе 2018</w:t>
      </w:r>
      <w:r w:rsidR="00F121B3" w:rsidRPr="00FF5189">
        <w:rPr>
          <w:rFonts w:ascii="Times New Roman" w:hAnsi="Times New Roman" w:cs="Times New Roman"/>
          <w:sz w:val="24"/>
          <w:szCs w:val="24"/>
        </w:rPr>
        <w:t>-2023г  планируется</w:t>
      </w:r>
      <w:r w:rsidR="00B4316E" w:rsidRPr="00FF5189">
        <w:rPr>
          <w:rFonts w:ascii="Times New Roman" w:hAnsi="Times New Roman" w:cs="Times New Roman"/>
          <w:sz w:val="24"/>
          <w:szCs w:val="24"/>
        </w:rPr>
        <w:t>:</w:t>
      </w:r>
      <w:r w:rsidR="00F121B3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03" w:rsidRPr="00FF5189" w:rsidRDefault="003859FC" w:rsidP="00A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1. </w:t>
      </w:r>
      <w:r w:rsidR="00E85F51" w:rsidRPr="00FF5189">
        <w:rPr>
          <w:rFonts w:ascii="Times New Roman" w:hAnsi="Times New Roman" w:cs="Times New Roman"/>
          <w:sz w:val="24"/>
          <w:szCs w:val="24"/>
        </w:rPr>
        <w:t>Ремонт существующей системы электроснабжения.</w:t>
      </w:r>
    </w:p>
    <w:p w:rsidR="00A44103" w:rsidRPr="00FF5189" w:rsidRDefault="00CC3B58" w:rsidP="00A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2</w:t>
      </w:r>
      <w:r w:rsidR="003859FC" w:rsidRPr="00FF5189">
        <w:rPr>
          <w:rFonts w:ascii="Times New Roman" w:hAnsi="Times New Roman" w:cs="Times New Roman"/>
          <w:sz w:val="24"/>
          <w:szCs w:val="24"/>
        </w:rPr>
        <w:t>.</w:t>
      </w:r>
      <w:r w:rsidR="001227D7" w:rsidRPr="00FF5189">
        <w:rPr>
          <w:rFonts w:ascii="Times New Roman" w:hAnsi="Times New Roman" w:cs="Times New Roman"/>
          <w:sz w:val="24"/>
          <w:szCs w:val="24"/>
        </w:rPr>
        <w:t>Модернизация  АТС  с заменой оборудования  и  увеличения номерной емкости в с. Тимошино</w:t>
      </w:r>
      <w:r w:rsidR="001A71D0" w:rsidRPr="00FF5189">
        <w:rPr>
          <w:rFonts w:ascii="Times New Roman" w:hAnsi="Times New Roman" w:cs="Times New Roman"/>
          <w:sz w:val="24"/>
          <w:szCs w:val="24"/>
        </w:rPr>
        <w:t>.</w:t>
      </w:r>
    </w:p>
    <w:p w:rsidR="00A44103" w:rsidRPr="00FF5189" w:rsidRDefault="00A44103" w:rsidP="00A44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16E" w:rsidRPr="00FF5189" w:rsidRDefault="001A71D0" w:rsidP="00A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На  третьем  этапе  2024-</w:t>
      </w:r>
      <w:r w:rsidR="00A44103" w:rsidRPr="00FF5189">
        <w:rPr>
          <w:rFonts w:ascii="Times New Roman" w:hAnsi="Times New Roman" w:cs="Times New Roman"/>
          <w:sz w:val="24"/>
          <w:szCs w:val="24"/>
        </w:rPr>
        <w:t>2031гг  планируется</w:t>
      </w:r>
      <w:r w:rsidR="00B4316E" w:rsidRPr="00FF5189">
        <w:rPr>
          <w:rFonts w:ascii="Times New Roman" w:hAnsi="Times New Roman" w:cs="Times New Roman"/>
          <w:sz w:val="24"/>
          <w:szCs w:val="24"/>
        </w:rPr>
        <w:t>:</w:t>
      </w:r>
      <w:r w:rsidR="00A44103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EB" w:rsidRPr="00FF5189" w:rsidRDefault="00A44103" w:rsidP="00A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1. </w:t>
      </w:r>
      <w:r w:rsidR="00E85F51" w:rsidRPr="00FF5189">
        <w:rPr>
          <w:rFonts w:ascii="Times New Roman" w:hAnsi="Times New Roman" w:cs="Times New Roman"/>
          <w:sz w:val="24"/>
          <w:szCs w:val="24"/>
        </w:rPr>
        <w:t>Развитие водозаборов  с  соблюдением зон санитарной охраны.</w:t>
      </w:r>
    </w:p>
    <w:p w:rsidR="00A44103" w:rsidRPr="00FF5189" w:rsidRDefault="00A44103" w:rsidP="00A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2.</w:t>
      </w:r>
      <w:r w:rsidR="003859FC" w:rsidRPr="00FF5189">
        <w:rPr>
          <w:rFonts w:ascii="Times New Roman" w:hAnsi="Times New Roman" w:cs="Times New Roman"/>
          <w:sz w:val="24"/>
          <w:szCs w:val="24"/>
        </w:rPr>
        <w:t xml:space="preserve"> Организация освещения  улицы.</w:t>
      </w:r>
    </w:p>
    <w:p w:rsidR="00A83676" w:rsidRPr="00FF5189" w:rsidRDefault="007D4BA2" w:rsidP="00A8367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83676" w:rsidRPr="00FF5189">
        <w:rPr>
          <w:rFonts w:ascii="Times New Roman" w:hAnsi="Times New Roman" w:cs="Times New Roman"/>
          <w:b/>
          <w:sz w:val="24"/>
          <w:szCs w:val="24"/>
        </w:rPr>
        <w:t>.  Оценка  состояния  коммунальной  инфраструктуры.</w:t>
      </w:r>
    </w:p>
    <w:p w:rsidR="00A83676" w:rsidRPr="00FF5189" w:rsidRDefault="007D4BA2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A83676" w:rsidRPr="00FF5189">
        <w:rPr>
          <w:rFonts w:ascii="Times New Roman" w:hAnsi="Times New Roman" w:cs="Times New Roman"/>
          <w:sz w:val="24"/>
          <w:szCs w:val="24"/>
        </w:rPr>
        <w:t>.1Водоснабжение: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Источниками системы водоснабжения Тимошинского сельского поселения являются подземные воды. Большая часть населения снабжается водой за счет индивидуальных водозаборных скважин и шахтных  колодцев.  Водопроводные очистные сооружения в сельском поселении отсутствуют. Централизованная система водоснабжения отсутствует. На  территории села размещена одна скважина для забора воды. Водозабор осуществляется напрямую из  скважины.  На  перспективу необходимо предусмотреть  развитие водозаборов с соблюдением  зон  санитарной охраны</w:t>
      </w:r>
      <w:r w:rsidR="00B4370D" w:rsidRPr="00FF5189">
        <w:rPr>
          <w:rFonts w:ascii="Times New Roman" w:hAnsi="Times New Roman" w:cs="Times New Roman"/>
          <w:sz w:val="24"/>
          <w:szCs w:val="24"/>
        </w:rPr>
        <w:t>.</w:t>
      </w:r>
    </w:p>
    <w:p w:rsidR="00B4370D" w:rsidRPr="00FF5189" w:rsidRDefault="00B4370D" w:rsidP="00A836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3676" w:rsidRPr="00FF5189" w:rsidRDefault="007D4BA2" w:rsidP="00BF71D2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BF71D2" w:rsidRPr="00FF5189">
        <w:rPr>
          <w:rFonts w:ascii="Times New Roman" w:hAnsi="Times New Roman" w:cs="Times New Roman"/>
          <w:sz w:val="24"/>
          <w:szCs w:val="24"/>
        </w:rPr>
        <w:t>.2</w:t>
      </w:r>
      <w:r w:rsidR="00A83676" w:rsidRPr="00FF5189">
        <w:rPr>
          <w:rFonts w:ascii="Times New Roman" w:hAnsi="Times New Roman" w:cs="Times New Roman"/>
          <w:sz w:val="24"/>
          <w:szCs w:val="24"/>
        </w:rPr>
        <w:t xml:space="preserve"> Водоотведение (канализация)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Н а территории Тимошинского сельского поселения централизованная система водоотведения отсутствует.  В населенных пунктах отвод сточных вод осуществляется в выгребные ямы,  надворные  туалеты  с  последующим  сбросом на рельеф. Для  повышения качественного уровня проживания населения и улучшения  экологической обстановки на территории сельского  поселения необходимо  предусмотреть децентрализованную  систему водоотведения  посредством установки герметичных выгребов полной заводской  готовности,  с  последующим  вывозом  сточных  вод ассенизаторскими машинами на проектируемые канализационные очистные сооружения.</w:t>
      </w:r>
    </w:p>
    <w:p w:rsidR="00A83676" w:rsidRPr="00FF5189" w:rsidRDefault="007D4BA2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A83676" w:rsidRPr="00FF5189">
        <w:rPr>
          <w:rFonts w:ascii="Times New Roman" w:hAnsi="Times New Roman" w:cs="Times New Roman"/>
          <w:sz w:val="24"/>
          <w:szCs w:val="24"/>
        </w:rPr>
        <w:t>.3 Теплоснабжение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В населенных пунктах,  входящих в состав Тимошинского сельского поселения система теплоснабжения децентрализованная.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Теплоснабжение индивидуальной и  малоэтажной жилой застройки, а также объектов  общественно-делового  назначения  осуществляется от печей. Топливом являются дрова. 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Анализ существующей системы теплоснабжения выявил,  что данная система является оптимальным вариантом для населенных пунктов сельского поселения.</w:t>
      </w:r>
    </w:p>
    <w:p w:rsidR="00A83676" w:rsidRPr="00FF5189" w:rsidRDefault="007D4BA2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A83676" w:rsidRPr="00FF5189">
        <w:rPr>
          <w:rFonts w:ascii="Times New Roman" w:hAnsi="Times New Roman" w:cs="Times New Roman"/>
          <w:sz w:val="24"/>
          <w:szCs w:val="24"/>
        </w:rPr>
        <w:t>.4 Электроснабжение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Система  электроснабжения Тимошинского сельского поселения централизованная. Источником централизованного электроснабжения являются понизительные  подстанции ПС  35\10 КВ  «Тимошино» ,  мощностью 2х1 МВА  и  ПС  110\35\10 «Знаменка», мощностью 1х6.3 МВА.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Предусмотрены  мероприятия,  направленные на повышение надежности системы  электроснабжения  Тимошинского сельского  поселения. Все мероприятия по развитию  системы  электроснабжения  предлагаются в течение  срока  реализации генерального плана,  с учетом физического  износа действующего оборудования  и  сетей.</w:t>
      </w:r>
    </w:p>
    <w:p w:rsidR="00A83676" w:rsidRPr="00FF5189" w:rsidRDefault="007D4BA2" w:rsidP="00BF71D2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3</w:t>
      </w:r>
      <w:r w:rsidR="00BF71D2" w:rsidRPr="00FF5189">
        <w:rPr>
          <w:rFonts w:ascii="Times New Roman" w:hAnsi="Times New Roman" w:cs="Times New Roman"/>
          <w:sz w:val="24"/>
          <w:szCs w:val="24"/>
        </w:rPr>
        <w:t>.5</w:t>
      </w:r>
      <w:r w:rsidR="00071BF3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A83676" w:rsidRPr="00FF5189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Снабжение  природным газом  потребителей Тимошинского сельского поселения отсутствует.</w:t>
      </w:r>
    </w:p>
    <w:p w:rsidR="00A83676" w:rsidRPr="00FF5189" w:rsidRDefault="007D4BA2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83676" w:rsidRPr="00FF5189">
        <w:rPr>
          <w:rFonts w:ascii="Times New Roman" w:hAnsi="Times New Roman" w:cs="Times New Roman"/>
          <w:sz w:val="24"/>
          <w:szCs w:val="24"/>
        </w:rPr>
        <w:t>.6 Связь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В настоящее время  населению и организациям Тимошинского сельского поселения предоставляются следующие  виды  телекоммуникационных услуг: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местная телефонная связь;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-универсальная телефонная связь с использованием таксофонов;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почтовая связь</w:t>
      </w:r>
    </w:p>
    <w:p w:rsidR="00A83676" w:rsidRPr="00FF5189" w:rsidRDefault="00A83676" w:rsidP="00A83676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 международная  и  междугородная  связь</w:t>
      </w:r>
    </w:p>
    <w:p w:rsidR="00831211" w:rsidRPr="00FF5189" w:rsidRDefault="00A83676" w:rsidP="00D9700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В перспективе необходима модернизация АТС с заменой оборудования и увеличением  </w:t>
      </w:r>
      <w:r w:rsidR="00D9700C" w:rsidRPr="00FF5189">
        <w:rPr>
          <w:rFonts w:ascii="Times New Roman" w:hAnsi="Times New Roman" w:cs="Times New Roman"/>
          <w:sz w:val="24"/>
          <w:szCs w:val="24"/>
        </w:rPr>
        <w:t>номерной  емкости  в с.Тимошино.</w:t>
      </w:r>
    </w:p>
    <w:p w:rsidR="00A83676" w:rsidRPr="00FF5189" w:rsidRDefault="007D4BA2" w:rsidP="007D4BA2">
      <w:pPr>
        <w:ind w:left="6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3.7 </w:t>
      </w:r>
      <w:r w:rsidR="00A83676" w:rsidRPr="00FF5189">
        <w:rPr>
          <w:rFonts w:ascii="Times New Roman" w:hAnsi="Times New Roman" w:cs="Times New Roman"/>
          <w:sz w:val="24"/>
          <w:szCs w:val="24"/>
        </w:rPr>
        <w:t>Охрана природы  и  окружающей среды.</w:t>
      </w:r>
    </w:p>
    <w:p w:rsidR="00A83676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благоустройство и озеленение проектируемой территории в целях защиты застройки от неблагоприятных ветров,  борьбы с шумом,  повышения  влажности воздуха, обогащения  воздуха  кислородом;</w:t>
      </w:r>
    </w:p>
    <w:p w:rsidR="00A83676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расчистка  русла рек;</w:t>
      </w:r>
    </w:p>
    <w:p w:rsidR="00A83676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организация и обеспечение планово- регулярной  очистки  территории поселения  от жидких и твердых бытовых отходов;</w:t>
      </w:r>
    </w:p>
    <w:p w:rsidR="00A83676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 организация уборки  территорий от мусора, снега;</w:t>
      </w:r>
    </w:p>
    <w:p w:rsidR="00D9700C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- организация  площадки  для  временного складирования ТБО  южнее  с. </w:t>
      </w:r>
    </w:p>
    <w:p w:rsidR="00027AF6" w:rsidRPr="00FF5189" w:rsidRDefault="00A8367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Тимошино площадью в 1г</w:t>
      </w:r>
      <w:r w:rsidR="007D4BA2" w:rsidRPr="00FF5189">
        <w:rPr>
          <w:rFonts w:ascii="Times New Roman" w:hAnsi="Times New Roman" w:cs="Times New Roman"/>
          <w:sz w:val="24"/>
          <w:szCs w:val="24"/>
        </w:rPr>
        <w:t>а</w:t>
      </w:r>
    </w:p>
    <w:p w:rsidR="00027AF6" w:rsidRPr="00FF5189" w:rsidRDefault="00027AF6" w:rsidP="00A83676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A83676" w:rsidRPr="00FF5189" w:rsidRDefault="007D4BA2" w:rsidP="00A83676">
      <w:p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4</w:t>
      </w:r>
      <w:r w:rsidR="006F39B3" w:rsidRPr="00FF5189">
        <w:rPr>
          <w:rFonts w:ascii="Times New Roman" w:hAnsi="Times New Roman" w:cs="Times New Roman"/>
          <w:b/>
          <w:sz w:val="24"/>
          <w:szCs w:val="24"/>
        </w:rPr>
        <w:t>. Механизм  реализации Программы</w:t>
      </w:r>
    </w:p>
    <w:p w:rsidR="006F39B3" w:rsidRPr="00FF5189" w:rsidRDefault="006F39B3" w:rsidP="00A8367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Администрация  Тимошинского сельского поселения в рамках настоящей  Программы:</w:t>
      </w:r>
    </w:p>
    <w:p w:rsidR="006F39B3" w:rsidRPr="00FF5189" w:rsidRDefault="006F39B3" w:rsidP="00A8367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-осуществляет общее руководство, координацию и контроль за реализацию Программы</w:t>
      </w:r>
    </w:p>
    <w:p w:rsidR="008905A8" w:rsidRPr="00FF5189" w:rsidRDefault="006F39B3" w:rsidP="006949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Финансирование мероприятий Программы  осуществляется  за счет  средств Тимошинского сельского поселения с привлечением  средств районного</w:t>
      </w:r>
      <w:r w:rsidR="008F0A7D" w:rsidRPr="00FF5189">
        <w:rPr>
          <w:rFonts w:ascii="Times New Roman" w:hAnsi="Times New Roman" w:cs="Times New Roman"/>
          <w:sz w:val="24"/>
          <w:szCs w:val="24"/>
        </w:rPr>
        <w:t xml:space="preserve"> , областного бюджета.  Объемы  </w:t>
      </w:r>
      <w:r w:rsidR="007D4BA2" w:rsidRPr="00FF5189">
        <w:rPr>
          <w:rFonts w:ascii="Times New Roman" w:hAnsi="Times New Roman" w:cs="Times New Roman"/>
          <w:sz w:val="24"/>
          <w:szCs w:val="24"/>
        </w:rPr>
        <w:t>финансирования Программы на 2015</w:t>
      </w:r>
      <w:r w:rsidR="008F0A7D" w:rsidRPr="00FF5189">
        <w:rPr>
          <w:rFonts w:ascii="Times New Roman" w:hAnsi="Times New Roman" w:cs="Times New Roman"/>
          <w:sz w:val="24"/>
          <w:szCs w:val="24"/>
        </w:rPr>
        <w:t>-2031гг носят прогнозный характер и подлежат ежегодному  уточнению в установленном  порядке после  принятия бюджетов на очередной финансовый год.</w:t>
      </w:r>
    </w:p>
    <w:p w:rsidR="008905A8" w:rsidRPr="00FF5189" w:rsidRDefault="008905A8" w:rsidP="006949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1FC" w:rsidRPr="00FF5189" w:rsidRDefault="00BE21FC" w:rsidP="007D4B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1FC" w:rsidRPr="00FF5189" w:rsidRDefault="007D4BA2" w:rsidP="006949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5</w:t>
      </w:r>
      <w:r w:rsidR="00BE21FC" w:rsidRPr="00FF5189">
        <w:rPr>
          <w:rFonts w:ascii="Times New Roman" w:hAnsi="Times New Roman" w:cs="Times New Roman"/>
          <w:b/>
          <w:sz w:val="24"/>
          <w:szCs w:val="24"/>
        </w:rPr>
        <w:t>.</w:t>
      </w:r>
      <w:r w:rsidRPr="00FF5189">
        <w:rPr>
          <w:rFonts w:ascii="Times New Roman" w:hAnsi="Times New Roman" w:cs="Times New Roman"/>
          <w:b/>
          <w:sz w:val="24"/>
          <w:szCs w:val="24"/>
        </w:rPr>
        <w:t>Анализ</w:t>
      </w:r>
      <w:r w:rsidR="00BE21FC" w:rsidRPr="00FF5189">
        <w:rPr>
          <w:rFonts w:ascii="Times New Roman" w:hAnsi="Times New Roman" w:cs="Times New Roman"/>
          <w:b/>
          <w:sz w:val="24"/>
          <w:szCs w:val="24"/>
        </w:rPr>
        <w:t xml:space="preserve">  социально-экономической эффективности реализации Программы:</w:t>
      </w:r>
    </w:p>
    <w:p w:rsidR="00694916" w:rsidRPr="00FF5189" w:rsidRDefault="007D4BA2" w:rsidP="00694916">
      <w:p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b/>
          <w:sz w:val="24"/>
          <w:szCs w:val="24"/>
        </w:rPr>
        <w:t>5.1</w:t>
      </w:r>
      <w:r w:rsidR="00694916" w:rsidRPr="00FF5189">
        <w:rPr>
          <w:rFonts w:ascii="Times New Roman" w:hAnsi="Times New Roman" w:cs="Times New Roman"/>
          <w:b/>
          <w:sz w:val="24"/>
          <w:szCs w:val="24"/>
        </w:rPr>
        <w:t xml:space="preserve"> Состояние  территории Тимошинского сельского поселения</w:t>
      </w:r>
    </w:p>
    <w:p w:rsidR="00694916" w:rsidRPr="00FF5189" w:rsidRDefault="007D4BA2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5.1.1</w:t>
      </w:r>
      <w:r w:rsidR="00694916" w:rsidRPr="00FF5189">
        <w:rPr>
          <w:rFonts w:ascii="Times New Roman" w:hAnsi="Times New Roman" w:cs="Times New Roman"/>
          <w:sz w:val="24"/>
          <w:szCs w:val="24"/>
        </w:rPr>
        <w:t xml:space="preserve"> Краткая характеристика поселения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Тимошинское  сельское поселение расположено в  южной  части  Жигаловского муниципального района. Административный центр поселения – село  Тимошино. Населенные пункты, входящие в состав поселения: село  Тимошино,  д. Кайдакан, д.Бутырина, д.Захарово. Планировка населенных пунктов обусловлена  рельефом.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поселения граничит  на севере с  Дальне-Закорским и  Петровским  поселениями,  на юге- с Лукиновским  МО, на востоке с Качугским МО.   Расстояние  от села Тимошино до районного центра Жигалово  80 км. 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Территория Тимошинского сельского поселения имеет удобное транспортно-географическое положение. Главный въезд в  Тимошинское  сельское поселение   осуществляется  по автомобильной дороге  с.Дальняя Закора –  с.Христофорово.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В настоящее время общая площадь земель в границах муниципального образования составляет  75324 га, численность населения на  начало 2014г  составила -  258 человек,  количество безработных составляет 48 человек,  численность пенсионеров составляет  65 человек.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Село Тимошино - административный центр поселения. Расположено в  южной части Жигаловского МО Иркутской области.  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По территории   сельского поселения протекает большое количество рек и ручьев,  самые крупные  реки : Илга ,  Качикан , </w:t>
      </w:r>
      <w:r w:rsidR="00027AF6" w:rsidRPr="00FF5189">
        <w:rPr>
          <w:rFonts w:ascii="Times New Roman" w:hAnsi="Times New Roman" w:cs="Times New Roman"/>
          <w:sz w:val="24"/>
          <w:szCs w:val="24"/>
        </w:rPr>
        <w:t>Ивда.</w:t>
      </w:r>
    </w:p>
    <w:p w:rsidR="00694916" w:rsidRPr="00FF5189" w:rsidRDefault="00694916" w:rsidP="00694916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Экономическая база  Тимошинского  сельского поселения представлена предприятиями   и учреждениями по следующим видам экономической деятельности:   розничная торговля ;  образование, здравоохранение .</w:t>
      </w:r>
    </w:p>
    <w:p w:rsidR="00D9700C" w:rsidRPr="00FF5189" w:rsidRDefault="00694916" w:rsidP="00C12DCB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     На</w:t>
      </w:r>
      <w:r w:rsidR="00831211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31211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="00027AF6" w:rsidRPr="00FF5189">
        <w:rPr>
          <w:rFonts w:ascii="Times New Roman" w:hAnsi="Times New Roman" w:cs="Times New Roman"/>
          <w:sz w:val="24"/>
          <w:szCs w:val="24"/>
        </w:rPr>
        <w:t xml:space="preserve"> поселении  находятся  учреждения:</w:t>
      </w:r>
      <w:r w:rsidR="00831211" w:rsidRPr="00FF5189">
        <w:rPr>
          <w:rFonts w:ascii="Times New Roman" w:hAnsi="Times New Roman" w:cs="Times New Roman"/>
          <w:sz w:val="24"/>
          <w:szCs w:val="24"/>
        </w:rPr>
        <w:t xml:space="preserve"> администрация  Тимошинского сельского поселения, </w:t>
      </w:r>
      <w:r w:rsidRPr="00FF5189">
        <w:rPr>
          <w:rFonts w:ascii="Times New Roman" w:hAnsi="Times New Roman" w:cs="Times New Roman"/>
          <w:sz w:val="24"/>
          <w:szCs w:val="24"/>
        </w:rPr>
        <w:t xml:space="preserve"> Тимошинская школа,</w:t>
      </w:r>
      <w:r w:rsidR="00831211"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 xml:space="preserve"> Фельдшерско-акушерский пункт, Тимошинский  КИЦ  «Сибирячка»,  заготовительный участок </w:t>
      </w:r>
      <w:r w:rsidR="00AA0C1A" w:rsidRPr="00FF5189">
        <w:rPr>
          <w:rFonts w:ascii="Times New Roman" w:hAnsi="Times New Roman" w:cs="Times New Roman"/>
          <w:sz w:val="24"/>
          <w:szCs w:val="24"/>
        </w:rPr>
        <w:t>(прием пушнины),</w:t>
      </w:r>
      <w:r w:rsidR="00027AF6" w:rsidRPr="00FF5189">
        <w:rPr>
          <w:rFonts w:ascii="Times New Roman" w:hAnsi="Times New Roman" w:cs="Times New Roman"/>
          <w:sz w:val="24"/>
          <w:szCs w:val="24"/>
        </w:rPr>
        <w:t xml:space="preserve">  почта России,  зарегистрированы  3 предпринимателя без образования юридического лица</w:t>
      </w:r>
      <w:r w:rsidR="007D4BA2" w:rsidRPr="00FF5189">
        <w:rPr>
          <w:rFonts w:ascii="Times New Roman" w:hAnsi="Times New Roman" w:cs="Times New Roman"/>
          <w:sz w:val="24"/>
          <w:szCs w:val="24"/>
        </w:rPr>
        <w:t>.</w:t>
      </w:r>
    </w:p>
    <w:p w:rsidR="00096A70" w:rsidRPr="00FF5189" w:rsidRDefault="007D4BA2" w:rsidP="00096A70">
      <w:p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5.1.2</w:t>
      </w:r>
      <w:r w:rsidRPr="00F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70" w:rsidRPr="00FF5189">
        <w:rPr>
          <w:rFonts w:ascii="Times New Roman" w:hAnsi="Times New Roman" w:cs="Times New Roman"/>
          <w:b/>
          <w:sz w:val="24"/>
          <w:szCs w:val="24"/>
        </w:rPr>
        <w:t>Климат</w:t>
      </w:r>
    </w:p>
    <w:p w:rsidR="00096A70" w:rsidRPr="00FF5189" w:rsidRDefault="00096A70" w:rsidP="00096A70">
      <w:pPr>
        <w:rPr>
          <w:rFonts w:ascii="Times New Roman" w:hAnsi="Times New Roman" w:cs="Times New Roman"/>
          <w:b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Климат на территории  Тимошинского сельского поселения  резко-континентальный  с продолжительной  холодной зимой  и коротким жарким летом.</w:t>
      </w:r>
    </w:p>
    <w:p w:rsidR="00096A70" w:rsidRPr="00FF5189" w:rsidRDefault="00096A70" w:rsidP="00096A70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Первые заморозки наступают в конце августа   или в начале сентября. Продолжительность безморозного периода в среднем 98 дней. Весна характеризуется неустойчивой погодой и  быстрым  нарастанием  тепла. Лето теплое, в первой половине часто засушливое.</w:t>
      </w:r>
    </w:p>
    <w:p w:rsidR="00096A70" w:rsidRPr="00FF5189" w:rsidRDefault="00096A70" w:rsidP="00096A70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Устойчивый снежный покров образуется в конце октября и к концу зимы дости</w:t>
      </w:r>
      <w:r w:rsidR="002E51F5" w:rsidRPr="00FF5189">
        <w:rPr>
          <w:rFonts w:ascii="Times New Roman" w:hAnsi="Times New Roman" w:cs="Times New Roman"/>
          <w:sz w:val="24"/>
          <w:szCs w:val="24"/>
        </w:rPr>
        <w:t>гает 0.3-0.4 м ( в лесах до 1м).Д</w:t>
      </w:r>
      <w:r w:rsidRPr="00FF5189">
        <w:rPr>
          <w:rFonts w:ascii="Times New Roman" w:hAnsi="Times New Roman" w:cs="Times New Roman"/>
          <w:sz w:val="24"/>
          <w:szCs w:val="24"/>
        </w:rPr>
        <w:t>ля территории характерна многолетняя мерзлота мощностью до 15м. Грунты промерзают на глубину до 2 м.</w:t>
      </w:r>
    </w:p>
    <w:p w:rsidR="00096A70" w:rsidRPr="00FF5189" w:rsidRDefault="00096A70" w:rsidP="00096A70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В течение года преобладают ветры юго-западного  направления с долины реки Лены. Средние скорости ветра ( 2-3 м/сек.). </w:t>
      </w:r>
    </w:p>
    <w:p w:rsidR="00096A70" w:rsidRPr="00FF5189" w:rsidRDefault="00096A70" w:rsidP="00096A70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Среднемесячная температура января  -28.5 С, июля + 17.3С. Среднегодовая температура -4.4 С.</w:t>
      </w:r>
    </w:p>
    <w:p w:rsidR="008905A8" w:rsidRPr="00FF5189" w:rsidRDefault="00096A70" w:rsidP="008905A8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За год выпадает 340-420 мм осадков, из этого количества на май-август приходится 60%.</w:t>
      </w:r>
    </w:p>
    <w:p w:rsidR="00096A70" w:rsidRPr="00FF5189" w:rsidRDefault="00096A70" w:rsidP="008905A8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>Метеорологические условия в равной степени способствуют как накоплению примесей в атмосфере, так и к их рассеиванию, что обусловливает умеренный потенциал загрязнения атмосфер</w:t>
      </w:r>
      <w:r w:rsidR="00DE1E83" w:rsidRPr="00FF5189">
        <w:rPr>
          <w:rFonts w:ascii="Times New Roman" w:hAnsi="Times New Roman" w:cs="Times New Roman"/>
          <w:sz w:val="24"/>
          <w:szCs w:val="24"/>
        </w:rPr>
        <w:t>ы.</w:t>
      </w:r>
    </w:p>
    <w:p w:rsidR="009C4938" w:rsidRPr="00FF5189" w:rsidRDefault="008905A8" w:rsidP="009C4938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5D" w:rsidRPr="00FF5189" w:rsidRDefault="006D4E92" w:rsidP="00C3655D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3655D" w:rsidRPr="00FF5189" w:rsidRDefault="00C3655D" w:rsidP="00C3655D">
      <w:pPr>
        <w:rPr>
          <w:rFonts w:ascii="Times New Roman" w:hAnsi="Times New Roman" w:cs="Times New Roman"/>
          <w:sz w:val="24"/>
          <w:szCs w:val="24"/>
        </w:rPr>
      </w:pPr>
    </w:p>
    <w:p w:rsidR="00EF3224" w:rsidRPr="00FF5189" w:rsidRDefault="00C3655D" w:rsidP="00D6217D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  <w:r w:rsidRPr="00FF5189">
        <w:rPr>
          <w:rFonts w:ascii="Times New Roman" w:hAnsi="Times New Roman" w:cs="Times New Roman"/>
          <w:sz w:val="24"/>
          <w:szCs w:val="24"/>
        </w:rPr>
        <w:tab/>
      </w:r>
      <w:r w:rsidR="00D6217D"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FF5189" w:rsidRDefault="00EF3224" w:rsidP="00EF3224">
      <w:pPr>
        <w:rPr>
          <w:rFonts w:ascii="Times New Roman" w:hAnsi="Times New Roman" w:cs="Times New Roman"/>
          <w:sz w:val="24"/>
          <w:szCs w:val="24"/>
        </w:rPr>
      </w:pPr>
      <w:r w:rsidRPr="00F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027AF6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9A1F1D">
        <w:rPr>
          <w:rFonts w:ascii="Times New Roman" w:hAnsi="Times New Roman" w:cs="Times New Roman"/>
          <w:sz w:val="28"/>
          <w:szCs w:val="28"/>
        </w:rPr>
        <w:br w:type="page"/>
      </w:r>
      <w:r w:rsidR="008622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B86C6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B5" w:rsidRDefault="004752B5" w:rsidP="000835E5">
      <w:pPr>
        <w:spacing w:after="0" w:line="240" w:lineRule="auto"/>
      </w:pPr>
      <w:r>
        <w:separator/>
      </w:r>
    </w:p>
  </w:endnote>
  <w:endnote w:type="continuationSeparator" w:id="1">
    <w:p w:rsidR="004752B5" w:rsidRDefault="004752B5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B5" w:rsidRDefault="004752B5" w:rsidP="000835E5">
      <w:pPr>
        <w:spacing w:after="0" w:line="240" w:lineRule="auto"/>
      </w:pPr>
      <w:r>
        <w:separator/>
      </w:r>
    </w:p>
  </w:footnote>
  <w:footnote w:type="continuationSeparator" w:id="1">
    <w:p w:rsidR="004752B5" w:rsidRDefault="004752B5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77"/>
    <w:rsid w:val="00007A75"/>
    <w:rsid w:val="00023310"/>
    <w:rsid w:val="0002424A"/>
    <w:rsid w:val="00027AF6"/>
    <w:rsid w:val="00044CC4"/>
    <w:rsid w:val="000509CE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D4BE0"/>
    <w:rsid w:val="000F1681"/>
    <w:rsid w:val="00106B67"/>
    <w:rsid w:val="001227D7"/>
    <w:rsid w:val="001425FC"/>
    <w:rsid w:val="00154F62"/>
    <w:rsid w:val="001717A1"/>
    <w:rsid w:val="001811FE"/>
    <w:rsid w:val="001A2242"/>
    <w:rsid w:val="001A71D0"/>
    <w:rsid w:val="001B4151"/>
    <w:rsid w:val="001B4EE8"/>
    <w:rsid w:val="001C0CC9"/>
    <w:rsid w:val="001F4F18"/>
    <w:rsid w:val="002003D7"/>
    <w:rsid w:val="0020431D"/>
    <w:rsid w:val="00215229"/>
    <w:rsid w:val="00217AFB"/>
    <w:rsid w:val="00227D76"/>
    <w:rsid w:val="00252D21"/>
    <w:rsid w:val="00254FEC"/>
    <w:rsid w:val="00255CC9"/>
    <w:rsid w:val="00257478"/>
    <w:rsid w:val="002621D2"/>
    <w:rsid w:val="002708B2"/>
    <w:rsid w:val="00273A2F"/>
    <w:rsid w:val="002745C6"/>
    <w:rsid w:val="00285E94"/>
    <w:rsid w:val="00291868"/>
    <w:rsid w:val="002A3807"/>
    <w:rsid w:val="002D2F60"/>
    <w:rsid w:val="002E08DF"/>
    <w:rsid w:val="002E28E9"/>
    <w:rsid w:val="002E51F5"/>
    <w:rsid w:val="002F42DE"/>
    <w:rsid w:val="002F60A6"/>
    <w:rsid w:val="00300D9C"/>
    <w:rsid w:val="00303454"/>
    <w:rsid w:val="003036D0"/>
    <w:rsid w:val="003066D0"/>
    <w:rsid w:val="00315E92"/>
    <w:rsid w:val="0032555C"/>
    <w:rsid w:val="00362213"/>
    <w:rsid w:val="00371AAA"/>
    <w:rsid w:val="003859FC"/>
    <w:rsid w:val="00386EE5"/>
    <w:rsid w:val="003920F3"/>
    <w:rsid w:val="003A3BC9"/>
    <w:rsid w:val="003A7248"/>
    <w:rsid w:val="003C21EB"/>
    <w:rsid w:val="003D1520"/>
    <w:rsid w:val="003E34F5"/>
    <w:rsid w:val="003F00F0"/>
    <w:rsid w:val="003F71DB"/>
    <w:rsid w:val="00410596"/>
    <w:rsid w:val="00417D05"/>
    <w:rsid w:val="00420C65"/>
    <w:rsid w:val="00437106"/>
    <w:rsid w:val="00464008"/>
    <w:rsid w:val="004752B5"/>
    <w:rsid w:val="0048308B"/>
    <w:rsid w:val="0048519C"/>
    <w:rsid w:val="004B46FB"/>
    <w:rsid w:val="004B57AA"/>
    <w:rsid w:val="004C66F0"/>
    <w:rsid w:val="004D0D84"/>
    <w:rsid w:val="004D2784"/>
    <w:rsid w:val="004E4908"/>
    <w:rsid w:val="004F36C7"/>
    <w:rsid w:val="0050136F"/>
    <w:rsid w:val="0050159D"/>
    <w:rsid w:val="00502EAF"/>
    <w:rsid w:val="00505580"/>
    <w:rsid w:val="00534FBF"/>
    <w:rsid w:val="005360E1"/>
    <w:rsid w:val="005367EA"/>
    <w:rsid w:val="005406D1"/>
    <w:rsid w:val="00547B72"/>
    <w:rsid w:val="00551FD4"/>
    <w:rsid w:val="00556871"/>
    <w:rsid w:val="005573F6"/>
    <w:rsid w:val="005C24E2"/>
    <w:rsid w:val="005D0AEB"/>
    <w:rsid w:val="005D54EB"/>
    <w:rsid w:val="0061352B"/>
    <w:rsid w:val="00614A2D"/>
    <w:rsid w:val="00615854"/>
    <w:rsid w:val="00625570"/>
    <w:rsid w:val="00625F31"/>
    <w:rsid w:val="0062681F"/>
    <w:rsid w:val="006276AC"/>
    <w:rsid w:val="00637677"/>
    <w:rsid w:val="00643E09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985"/>
    <w:rsid w:val="00715B81"/>
    <w:rsid w:val="00783416"/>
    <w:rsid w:val="00790A36"/>
    <w:rsid w:val="00791203"/>
    <w:rsid w:val="00797156"/>
    <w:rsid w:val="007A4B64"/>
    <w:rsid w:val="007B791B"/>
    <w:rsid w:val="007D32FA"/>
    <w:rsid w:val="007D385D"/>
    <w:rsid w:val="007D4BA2"/>
    <w:rsid w:val="007D6D7B"/>
    <w:rsid w:val="007E6901"/>
    <w:rsid w:val="007E7ADD"/>
    <w:rsid w:val="00814F94"/>
    <w:rsid w:val="00826D06"/>
    <w:rsid w:val="00831211"/>
    <w:rsid w:val="008331DE"/>
    <w:rsid w:val="008363CF"/>
    <w:rsid w:val="008521D6"/>
    <w:rsid w:val="008622D7"/>
    <w:rsid w:val="00866C6E"/>
    <w:rsid w:val="008851B1"/>
    <w:rsid w:val="00887168"/>
    <w:rsid w:val="008905A8"/>
    <w:rsid w:val="008A6839"/>
    <w:rsid w:val="008B6491"/>
    <w:rsid w:val="008E009B"/>
    <w:rsid w:val="008F0A7D"/>
    <w:rsid w:val="0090253F"/>
    <w:rsid w:val="00905217"/>
    <w:rsid w:val="009311A6"/>
    <w:rsid w:val="00943638"/>
    <w:rsid w:val="009466EB"/>
    <w:rsid w:val="00960005"/>
    <w:rsid w:val="00963E10"/>
    <w:rsid w:val="009872AB"/>
    <w:rsid w:val="009A1F1D"/>
    <w:rsid w:val="009C4938"/>
    <w:rsid w:val="009D7AB8"/>
    <w:rsid w:val="009F4D3A"/>
    <w:rsid w:val="00A040DB"/>
    <w:rsid w:val="00A0594E"/>
    <w:rsid w:val="00A22466"/>
    <w:rsid w:val="00A324A2"/>
    <w:rsid w:val="00A41E6B"/>
    <w:rsid w:val="00A44103"/>
    <w:rsid w:val="00A80186"/>
    <w:rsid w:val="00A83676"/>
    <w:rsid w:val="00A8537A"/>
    <w:rsid w:val="00AA0C1A"/>
    <w:rsid w:val="00AA6D6D"/>
    <w:rsid w:val="00AD0E02"/>
    <w:rsid w:val="00AE5FD6"/>
    <w:rsid w:val="00AF1820"/>
    <w:rsid w:val="00B01C7E"/>
    <w:rsid w:val="00B04B18"/>
    <w:rsid w:val="00B1211C"/>
    <w:rsid w:val="00B167A4"/>
    <w:rsid w:val="00B4316E"/>
    <w:rsid w:val="00B4370D"/>
    <w:rsid w:val="00B470AA"/>
    <w:rsid w:val="00B638E1"/>
    <w:rsid w:val="00B759DD"/>
    <w:rsid w:val="00B85E3D"/>
    <w:rsid w:val="00B86C6F"/>
    <w:rsid w:val="00B87D0F"/>
    <w:rsid w:val="00B9327F"/>
    <w:rsid w:val="00BB5D38"/>
    <w:rsid w:val="00BD553F"/>
    <w:rsid w:val="00BE21FC"/>
    <w:rsid w:val="00BE5126"/>
    <w:rsid w:val="00BF2F38"/>
    <w:rsid w:val="00BF4A97"/>
    <w:rsid w:val="00BF71D2"/>
    <w:rsid w:val="00C12ACB"/>
    <w:rsid w:val="00C12DCB"/>
    <w:rsid w:val="00C15248"/>
    <w:rsid w:val="00C16427"/>
    <w:rsid w:val="00C24752"/>
    <w:rsid w:val="00C3655D"/>
    <w:rsid w:val="00C44E55"/>
    <w:rsid w:val="00C50B97"/>
    <w:rsid w:val="00C8766E"/>
    <w:rsid w:val="00CB6618"/>
    <w:rsid w:val="00CC31E9"/>
    <w:rsid w:val="00CC3B58"/>
    <w:rsid w:val="00CC6DA3"/>
    <w:rsid w:val="00CC7BF7"/>
    <w:rsid w:val="00CD355C"/>
    <w:rsid w:val="00D36874"/>
    <w:rsid w:val="00D6217D"/>
    <w:rsid w:val="00D87BD5"/>
    <w:rsid w:val="00D90565"/>
    <w:rsid w:val="00D9700C"/>
    <w:rsid w:val="00DA547E"/>
    <w:rsid w:val="00DA6829"/>
    <w:rsid w:val="00DB5C4A"/>
    <w:rsid w:val="00DC56AA"/>
    <w:rsid w:val="00DD49A4"/>
    <w:rsid w:val="00DD7577"/>
    <w:rsid w:val="00DE1E83"/>
    <w:rsid w:val="00DF0177"/>
    <w:rsid w:val="00E04DFF"/>
    <w:rsid w:val="00E20A0D"/>
    <w:rsid w:val="00E25853"/>
    <w:rsid w:val="00E31DA0"/>
    <w:rsid w:val="00E361D3"/>
    <w:rsid w:val="00E527E1"/>
    <w:rsid w:val="00E52A48"/>
    <w:rsid w:val="00E5548C"/>
    <w:rsid w:val="00E63779"/>
    <w:rsid w:val="00E82894"/>
    <w:rsid w:val="00E85F51"/>
    <w:rsid w:val="00E86216"/>
    <w:rsid w:val="00E86759"/>
    <w:rsid w:val="00E9252A"/>
    <w:rsid w:val="00EA70FC"/>
    <w:rsid w:val="00EB40CD"/>
    <w:rsid w:val="00ED38CE"/>
    <w:rsid w:val="00ED4FDC"/>
    <w:rsid w:val="00EE19B4"/>
    <w:rsid w:val="00EF3224"/>
    <w:rsid w:val="00F115E6"/>
    <w:rsid w:val="00F121B3"/>
    <w:rsid w:val="00F218AE"/>
    <w:rsid w:val="00F31B95"/>
    <w:rsid w:val="00F42A93"/>
    <w:rsid w:val="00F51789"/>
    <w:rsid w:val="00F550D5"/>
    <w:rsid w:val="00F553D9"/>
    <w:rsid w:val="00F61886"/>
    <w:rsid w:val="00FA702F"/>
    <w:rsid w:val="00FB6A88"/>
    <w:rsid w:val="00FC1260"/>
    <w:rsid w:val="00FE3ADA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9B1-A9E9-41A3-8407-63204F1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2014-11-21T03:54:00Z</cp:lastPrinted>
  <dcterms:created xsi:type="dcterms:W3CDTF">2014-06-02T06:34:00Z</dcterms:created>
  <dcterms:modified xsi:type="dcterms:W3CDTF">2015-04-06T05:34:00Z</dcterms:modified>
</cp:coreProperties>
</file>