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F9" w:rsidRPr="00482187" w:rsidRDefault="00921CF9" w:rsidP="00921CF9">
      <w:pPr>
        <w:spacing w:before="240" w:after="24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Тимошинского сельского поселения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21CF9">
        <w:rPr>
          <w:rFonts w:ascii="Times New Roman" w:hAnsi="Times New Roman" w:cs="Times New Roman"/>
          <w:sz w:val="20"/>
          <w:szCs w:val="20"/>
        </w:rPr>
        <w:t xml:space="preserve">666413, с. </w:t>
      </w:r>
      <w:proofErr w:type="gramStart"/>
      <w:r w:rsidRPr="00921CF9"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 w:rsidRPr="00921CF9"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482187" w:rsidRPr="004F4615" w:rsidRDefault="00562257" w:rsidP="0048218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2257" w:rsidRDefault="00562257" w:rsidP="00562257">
      <w:pPr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562257" w:rsidRDefault="00562257" w:rsidP="0056225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   »  </w:t>
      </w:r>
      <w:r>
        <w:rPr>
          <w:sz w:val="28"/>
          <w:szCs w:val="28"/>
        </w:rPr>
        <w:t xml:space="preserve">марта 2017 г. № </w:t>
      </w:r>
    </w:p>
    <w:p w:rsidR="00562257" w:rsidRDefault="00562257" w:rsidP="00562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Положения о сообщении муниципальными служащими Администрации Тимошинского сельского поселения в соответствии с Уставом Тимошинского муниципального образования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562257" w:rsidRDefault="00562257" w:rsidP="005622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45B5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645B5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645B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2</w:t>
      </w:r>
      <w:r>
        <w:rPr>
          <w:sz w:val="28"/>
          <w:szCs w:val="28"/>
        </w:rPr>
        <w:t xml:space="preserve">2 марта 2007 года            № 25-ФЗ «О муниципальной службе в Российской Федерации», </w:t>
      </w:r>
      <w:r w:rsidRPr="00645B55">
        <w:rPr>
          <w:bCs/>
          <w:sz w:val="28"/>
          <w:szCs w:val="28"/>
        </w:rPr>
        <w:t>руководствуясь статьей __ Устава</w:t>
      </w:r>
      <w:r>
        <w:rPr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Тимошинского муниципального образования</w:t>
      </w:r>
      <w:r w:rsidRPr="00645B55">
        <w:rPr>
          <w:bCs/>
          <w:sz w:val="28"/>
          <w:szCs w:val="28"/>
        </w:rPr>
        <w:t>, постановляю:</w:t>
      </w:r>
      <w:r>
        <w:rPr>
          <w:bCs/>
          <w:sz w:val="28"/>
          <w:szCs w:val="28"/>
        </w:rPr>
        <w:t xml:space="preserve"> </w:t>
      </w:r>
    </w:p>
    <w:p w:rsidR="00562257" w:rsidRPr="006B2AEB" w:rsidRDefault="00562257" w:rsidP="005622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645B55">
        <w:rPr>
          <w:bCs/>
          <w:sz w:val="28"/>
          <w:szCs w:val="28"/>
        </w:rPr>
        <w:t xml:space="preserve">Утвердить </w:t>
      </w:r>
      <w:r w:rsidRPr="006B2AEB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6B2AEB">
        <w:rPr>
          <w:bCs/>
          <w:sz w:val="28"/>
          <w:szCs w:val="28"/>
        </w:rPr>
        <w:t xml:space="preserve"> о сообщении муниципальными служащими </w:t>
      </w:r>
      <w:r>
        <w:rPr>
          <w:i/>
          <w:sz w:val="28"/>
          <w:szCs w:val="28"/>
        </w:rPr>
        <w:t xml:space="preserve">Администрации Тимошинского сельского поселения </w:t>
      </w:r>
      <w:r w:rsidRPr="006B2AE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соответствии с У</w:t>
      </w:r>
      <w:r w:rsidRPr="006B2AEB">
        <w:rPr>
          <w:i/>
          <w:sz w:val="28"/>
          <w:szCs w:val="28"/>
        </w:rPr>
        <w:t>ставом</w:t>
      </w:r>
      <w:r>
        <w:rPr>
          <w:i/>
          <w:sz w:val="28"/>
          <w:szCs w:val="28"/>
        </w:rPr>
        <w:t xml:space="preserve"> Тимошинского муниципального образования </w:t>
      </w:r>
      <w:r w:rsidRPr="006B2AEB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</w:t>
      </w:r>
      <w:r>
        <w:rPr>
          <w:bCs/>
          <w:sz w:val="28"/>
          <w:szCs w:val="28"/>
        </w:rPr>
        <w:t xml:space="preserve">с </w:t>
      </w:r>
      <w:r w:rsidRPr="006B2AEB">
        <w:rPr>
          <w:bCs/>
          <w:sz w:val="28"/>
          <w:szCs w:val="28"/>
        </w:rPr>
        <w:t xml:space="preserve">другими официальными мероприятиями, участие в которых связано с исполнением ими </w:t>
      </w:r>
      <w:r>
        <w:rPr>
          <w:bCs/>
          <w:sz w:val="28"/>
          <w:szCs w:val="28"/>
        </w:rPr>
        <w:t xml:space="preserve">должностных </w:t>
      </w:r>
      <w:r w:rsidRPr="006B2AEB">
        <w:rPr>
          <w:bCs/>
          <w:sz w:val="28"/>
          <w:szCs w:val="28"/>
        </w:rPr>
        <w:t>обязанностей, сдаче и оценке подарка, реализации (выкупе) и зачислении средств, вырученных от его реализации</w:t>
      </w:r>
      <w:r>
        <w:rPr>
          <w:bCs/>
          <w:sz w:val="28"/>
          <w:szCs w:val="28"/>
        </w:rPr>
        <w:t xml:space="preserve"> (прилагается).</w:t>
      </w:r>
      <w:proofErr w:type="gramEnd"/>
    </w:p>
    <w:p w:rsidR="00562257" w:rsidRDefault="00562257" w:rsidP="00562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55">
        <w:rPr>
          <w:bCs/>
          <w:sz w:val="28"/>
          <w:szCs w:val="28"/>
        </w:rPr>
        <w:lastRenderedPageBreak/>
        <w:t xml:space="preserve">2. </w:t>
      </w:r>
      <w:r>
        <w:rPr>
          <w:bCs/>
          <w:sz w:val="28"/>
          <w:szCs w:val="28"/>
        </w:rPr>
        <w:t>Настоящее п</w:t>
      </w:r>
      <w:r w:rsidRPr="00645B55">
        <w:rPr>
          <w:bCs/>
          <w:sz w:val="28"/>
          <w:szCs w:val="28"/>
        </w:rPr>
        <w:t xml:space="preserve">остановление </w:t>
      </w:r>
      <w:r w:rsidRPr="004650F6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562257" w:rsidRDefault="00562257" w:rsidP="005622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562257" w:rsidRPr="004650F6" w:rsidTr="00AC0F77">
        <w:tc>
          <w:tcPr>
            <w:tcW w:w="4390" w:type="dxa"/>
          </w:tcPr>
          <w:p w:rsidR="00562257" w:rsidRPr="002712F7" w:rsidRDefault="002712F7" w:rsidP="002712F7">
            <w:pPr>
              <w:pStyle w:val="a7"/>
              <w:rPr>
                <w:kern w:val="2"/>
                <w:sz w:val="28"/>
                <w:szCs w:val="28"/>
              </w:rPr>
            </w:pPr>
            <w:r w:rsidRPr="002712F7">
              <w:rPr>
                <w:kern w:val="2"/>
                <w:sz w:val="28"/>
                <w:szCs w:val="28"/>
              </w:rPr>
              <w:t>Глава Тимошинского</w:t>
            </w:r>
          </w:p>
          <w:p w:rsidR="002712F7" w:rsidRPr="002712F7" w:rsidRDefault="002712F7" w:rsidP="002712F7">
            <w:pPr>
              <w:pStyle w:val="a7"/>
              <w:rPr>
                <w:kern w:val="2"/>
                <w:sz w:val="28"/>
                <w:szCs w:val="28"/>
              </w:rPr>
            </w:pPr>
            <w:r w:rsidRPr="002712F7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                   </w:t>
            </w:r>
          </w:p>
        </w:tc>
        <w:tc>
          <w:tcPr>
            <w:tcW w:w="4955" w:type="dxa"/>
            <w:hideMark/>
          </w:tcPr>
          <w:p w:rsidR="00562257" w:rsidRPr="004650F6" w:rsidRDefault="002712F7" w:rsidP="002712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</w:t>
            </w:r>
            <w:r>
              <w:rPr>
                <w:kern w:val="2"/>
                <w:sz w:val="28"/>
                <w:szCs w:val="28"/>
              </w:rPr>
              <w:t xml:space="preserve">Ю.Н. Замащикова                                                          </w:t>
            </w:r>
          </w:p>
        </w:tc>
      </w:tr>
    </w:tbl>
    <w:p w:rsidR="00562257" w:rsidRDefault="00562257" w:rsidP="00562257">
      <w:pPr>
        <w:jc w:val="both"/>
        <w:rPr>
          <w:b/>
          <w:sz w:val="28"/>
          <w:szCs w:val="28"/>
        </w:rPr>
        <w:sectPr w:rsidR="00562257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257" w:rsidRPr="00645B55" w:rsidRDefault="00562257" w:rsidP="00562257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62257" w:rsidRPr="00277EF4" w:rsidTr="00AC0F77">
        <w:tc>
          <w:tcPr>
            <w:tcW w:w="4785" w:type="dxa"/>
            <w:shd w:val="clear" w:color="auto" w:fill="auto"/>
          </w:tcPr>
          <w:p w:rsidR="00562257" w:rsidRPr="00277EF4" w:rsidRDefault="00562257" w:rsidP="00AC0F77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62257" w:rsidRPr="00277EF4" w:rsidRDefault="00562257" w:rsidP="00AC0F77">
            <w:pPr>
              <w:ind w:firstLine="709"/>
              <w:jc w:val="right"/>
              <w:rPr>
                <w:caps/>
                <w:sz w:val="28"/>
                <w:szCs w:val="28"/>
              </w:rPr>
            </w:pPr>
            <w:r w:rsidRPr="00277EF4">
              <w:rPr>
                <w:caps/>
                <w:sz w:val="28"/>
                <w:szCs w:val="28"/>
              </w:rPr>
              <w:t>Утвержден</w:t>
            </w:r>
            <w:r w:rsidR="00A33C6E">
              <w:rPr>
                <w:caps/>
                <w:sz w:val="28"/>
                <w:szCs w:val="28"/>
              </w:rPr>
              <w:t>о</w:t>
            </w:r>
          </w:p>
          <w:p w:rsidR="00562257" w:rsidRDefault="00562257" w:rsidP="00AC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EF4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2712F7">
              <w:rPr>
                <w:i/>
                <w:sz w:val="28"/>
                <w:szCs w:val="28"/>
              </w:rPr>
              <w:t>Главы Тимошинского сельского поселения</w:t>
            </w:r>
          </w:p>
          <w:p w:rsidR="00562257" w:rsidRPr="00581DFE" w:rsidRDefault="00562257" w:rsidP="00AC0F77">
            <w:pPr>
              <w:jc w:val="right"/>
              <w:rPr>
                <w:sz w:val="28"/>
                <w:szCs w:val="28"/>
              </w:rPr>
            </w:pPr>
            <w:r w:rsidRPr="00277EF4">
              <w:rPr>
                <w:i/>
                <w:sz w:val="28"/>
                <w:szCs w:val="28"/>
              </w:rPr>
              <w:t>от «___» ________ 20___ г.  № _____</w:t>
            </w:r>
          </w:p>
        </w:tc>
      </w:tr>
    </w:tbl>
    <w:p w:rsidR="00562257" w:rsidRDefault="00562257" w:rsidP="00562257">
      <w:pPr>
        <w:jc w:val="center"/>
        <w:rPr>
          <w:b/>
          <w:bCs/>
          <w:sz w:val="28"/>
          <w:szCs w:val="28"/>
        </w:rPr>
      </w:pPr>
    </w:p>
    <w:p w:rsidR="00562257" w:rsidRDefault="00562257" w:rsidP="00562257">
      <w:pPr>
        <w:jc w:val="both"/>
        <w:rPr>
          <w:b/>
          <w:sz w:val="28"/>
          <w:szCs w:val="28"/>
        </w:rPr>
      </w:pPr>
    </w:p>
    <w:p w:rsidR="002712F7" w:rsidRPr="00A33C6E" w:rsidRDefault="002712F7" w:rsidP="00A33C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A33C6E">
        <w:rPr>
          <w:b/>
          <w:sz w:val="28"/>
          <w:szCs w:val="28"/>
        </w:rPr>
        <w:t>Положение о сообщении муниципальными служащими Администрации Тимошинского сельского поселения в соответствии с Уставом Тимошинского муниципального образования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</w:t>
      </w:r>
      <w:r w:rsidR="00A33C6E" w:rsidRPr="00A33C6E">
        <w:rPr>
          <w:b/>
          <w:sz w:val="28"/>
          <w:szCs w:val="28"/>
        </w:rPr>
        <w:t>т</w:t>
      </w:r>
      <w:r w:rsidRPr="00A33C6E">
        <w:rPr>
          <w:b/>
          <w:sz w:val="28"/>
          <w:szCs w:val="28"/>
        </w:rPr>
        <w:t xml:space="preserve">ных обязанностей, сдаче </w:t>
      </w:r>
      <w:r w:rsidR="00A33C6E" w:rsidRPr="00A33C6E">
        <w:rPr>
          <w:b/>
          <w:sz w:val="28"/>
          <w:szCs w:val="28"/>
        </w:rPr>
        <w:t>и оценке подарка, реализации (выкупе) и зачислении средств, вырученных от его реализации</w:t>
      </w:r>
      <w:proofErr w:type="gramEnd"/>
    </w:p>
    <w:p w:rsidR="00562257" w:rsidRPr="00727E61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E61">
        <w:rPr>
          <w:sz w:val="28"/>
          <w:szCs w:val="28"/>
        </w:rPr>
        <w:t xml:space="preserve">1. </w:t>
      </w:r>
      <w:proofErr w:type="gramStart"/>
      <w:r w:rsidRPr="00727E61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27E61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в соответствии с пунктом 2 статьи 575 Гражданского кодекса Российской Федерации, пунктом 5 части 1 статьи 14 </w:t>
      </w:r>
      <w:r w:rsidRPr="00645B5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645B5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645B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</w:t>
      </w:r>
      <w:r>
        <w:rPr>
          <w:sz w:val="28"/>
          <w:szCs w:val="28"/>
        </w:rPr>
        <w:t xml:space="preserve">2 марта 2007 года № 25-ФЗ «О муниципальной службе в Российской Федерации» </w:t>
      </w:r>
      <w:r w:rsidRPr="00727E61">
        <w:rPr>
          <w:sz w:val="28"/>
          <w:szCs w:val="28"/>
        </w:rPr>
        <w:t>определяет порядок сообщения муниципальными служащими</w:t>
      </w:r>
      <w:r>
        <w:rPr>
          <w:sz w:val="28"/>
          <w:szCs w:val="28"/>
        </w:rPr>
        <w:t xml:space="preserve"> </w:t>
      </w:r>
      <w:r w:rsidR="00A33C6E">
        <w:rPr>
          <w:i/>
          <w:sz w:val="28"/>
          <w:szCs w:val="28"/>
        </w:rPr>
        <w:t>Администрации Тимошинского сельского поселения</w:t>
      </w:r>
      <w:r>
        <w:rPr>
          <w:i/>
          <w:sz w:val="28"/>
          <w:szCs w:val="28"/>
        </w:rPr>
        <w:t xml:space="preserve"> в соответствии с Уставом </w:t>
      </w:r>
      <w:r w:rsidR="00A33C6E">
        <w:rPr>
          <w:i/>
          <w:sz w:val="28"/>
          <w:szCs w:val="28"/>
        </w:rPr>
        <w:t>Тимошинского муниципального образования</w:t>
      </w:r>
      <w:r w:rsidRPr="0072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муниципальный служащий) </w:t>
      </w:r>
      <w:r w:rsidRPr="00727E61">
        <w:rPr>
          <w:sz w:val="28"/>
          <w:szCs w:val="28"/>
        </w:rPr>
        <w:t>о получении подарка в связи с протокольными мероприятиями</w:t>
      </w:r>
      <w:proofErr w:type="gramEnd"/>
      <w:r w:rsidRPr="00727E61">
        <w:rPr>
          <w:sz w:val="28"/>
          <w:szCs w:val="28"/>
        </w:rPr>
        <w:t xml:space="preserve">, служебными командировками и </w:t>
      </w:r>
      <w:r>
        <w:rPr>
          <w:sz w:val="28"/>
          <w:szCs w:val="28"/>
        </w:rPr>
        <w:t xml:space="preserve">с </w:t>
      </w:r>
      <w:r w:rsidRPr="00727E61">
        <w:rPr>
          <w:sz w:val="28"/>
          <w:szCs w:val="28"/>
        </w:rPr>
        <w:t xml:space="preserve">другими официальными мероприятиями, </w:t>
      </w:r>
      <w:r>
        <w:rPr>
          <w:sz w:val="28"/>
          <w:szCs w:val="28"/>
        </w:rPr>
        <w:t>участие в которых связано с их должностным положением или исполнением ими должностных обязанностей</w:t>
      </w:r>
      <w:r w:rsidRPr="00727E61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</w:t>
      </w:r>
      <w:r w:rsidR="00A33C6E">
        <w:rPr>
          <w:i/>
          <w:sz w:val="28"/>
          <w:szCs w:val="28"/>
        </w:rPr>
        <w:t>Администрации Тимошинского сельского поселения</w:t>
      </w:r>
      <w:r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lastRenderedPageBreak/>
        <w:t>соответствии с Уставом</w:t>
      </w:r>
      <w:r w:rsidR="00A33C6E">
        <w:rPr>
          <w:i/>
          <w:sz w:val="28"/>
          <w:szCs w:val="28"/>
        </w:rPr>
        <w:t xml:space="preserve"> Тимошинского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исполнением им должностных обязанностей, – подарок, полученный муниципальным служащим </w:t>
      </w:r>
      <w:r w:rsidR="00A33C6E">
        <w:rPr>
          <w:i/>
          <w:sz w:val="28"/>
          <w:szCs w:val="28"/>
        </w:rPr>
        <w:t xml:space="preserve">Администрации Тимошинского сельского поселения </w:t>
      </w:r>
      <w:r>
        <w:rPr>
          <w:i/>
          <w:sz w:val="28"/>
          <w:szCs w:val="28"/>
        </w:rPr>
        <w:t xml:space="preserve"> в соответствии с Уставом </w:t>
      </w:r>
      <w:r w:rsidR="00A33C6E">
        <w:rPr>
          <w:i/>
          <w:sz w:val="28"/>
          <w:szCs w:val="28"/>
        </w:rPr>
        <w:t xml:space="preserve">Тимошинского </w:t>
      </w:r>
      <w:r>
        <w:rPr>
          <w:i/>
          <w:sz w:val="28"/>
          <w:szCs w:val="28"/>
        </w:rPr>
        <w:t>муниципального</w:t>
      </w:r>
      <w:r w:rsidR="00A33C6E">
        <w:rPr>
          <w:i/>
          <w:sz w:val="28"/>
          <w:szCs w:val="28"/>
        </w:rPr>
        <w:t xml:space="preserve"> образовании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лично или через посредника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  <w:proofErr w:type="gramEnd"/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муниципальный служащий – муниципальный служащий </w:t>
      </w:r>
      <w:r w:rsidR="00A33C6E">
        <w:rPr>
          <w:i/>
          <w:sz w:val="28"/>
          <w:szCs w:val="28"/>
        </w:rPr>
        <w:t>Администрации Тимошинского сельского поселения</w:t>
      </w:r>
      <w:r>
        <w:rPr>
          <w:i/>
          <w:sz w:val="28"/>
          <w:szCs w:val="28"/>
        </w:rPr>
        <w:t xml:space="preserve"> в соответствии с Уставом </w:t>
      </w:r>
      <w:r w:rsidR="00A33C6E">
        <w:rPr>
          <w:i/>
          <w:sz w:val="28"/>
          <w:szCs w:val="28"/>
        </w:rPr>
        <w:t xml:space="preserve">Тимошинского </w:t>
      </w:r>
      <w:r>
        <w:rPr>
          <w:i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представителем нанимателя (работодателем) которого является глава </w:t>
      </w:r>
      <w:r w:rsidR="00A33C6E">
        <w:rPr>
          <w:sz w:val="28"/>
          <w:szCs w:val="28"/>
        </w:rPr>
        <w:t xml:space="preserve">Тимошинского </w:t>
      </w:r>
      <w:r>
        <w:rPr>
          <w:sz w:val="28"/>
          <w:szCs w:val="28"/>
        </w:rPr>
        <w:t xml:space="preserve">муниципального образования </w:t>
      </w:r>
      <w:r w:rsidR="00A33C6E">
        <w:rPr>
          <w:i/>
          <w:sz w:val="28"/>
          <w:szCs w:val="28"/>
        </w:rPr>
        <w:t xml:space="preserve"> </w:t>
      </w:r>
      <w:r w:rsidRPr="00F61BB2">
        <w:rPr>
          <w:i/>
          <w:sz w:val="28"/>
          <w:szCs w:val="28"/>
        </w:rPr>
        <w:t xml:space="preserve">в соответствии с Уставом </w:t>
      </w:r>
      <w:r w:rsidR="00A33C6E">
        <w:rPr>
          <w:i/>
          <w:sz w:val="28"/>
          <w:szCs w:val="28"/>
        </w:rPr>
        <w:t xml:space="preserve">Тимошинского </w:t>
      </w:r>
      <w:r w:rsidRPr="00F61BB2">
        <w:rPr>
          <w:i/>
          <w:sz w:val="28"/>
          <w:szCs w:val="28"/>
        </w:rPr>
        <w:t>муниципального образован</w:t>
      </w:r>
      <w:r>
        <w:rPr>
          <w:i/>
          <w:sz w:val="28"/>
          <w:szCs w:val="28"/>
        </w:rPr>
        <w:t>ия;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Pr="0039564C">
        <w:rPr>
          <w:sz w:val="28"/>
          <w:szCs w:val="28"/>
        </w:rPr>
        <w:t>полномоченный орган – структурное подразделение местной администрации муниципального образования (</w:t>
      </w:r>
      <w:r w:rsidRPr="0039564C">
        <w:rPr>
          <w:i/>
          <w:sz w:val="28"/>
          <w:szCs w:val="28"/>
        </w:rPr>
        <w:t>или должностное лицо местной администрации муниципального образования),</w:t>
      </w:r>
      <w:r w:rsidRPr="0039564C">
        <w:rPr>
          <w:sz w:val="28"/>
          <w:szCs w:val="28"/>
        </w:rPr>
        <w:t xml:space="preserve"> определенное главой </w:t>
      </w:r>
      <w:r w:rsidR="00A33C6E">
        <w:rPr>
          <w:sz w:val="28"/>
          <w:szCs w:val="28"/>
        </w:rPr>
        <w:t xml:space="preserve">Тимошинского </w:t>
      </w:r>
      <w:r w:rsidRPr="0039564C">
        <w:rPr>
          <w:sz w:val="28"/>
          <w:szCs w:val="28"/>
        </w:rPr>
        <w:t xml:space="preserve">муниципального образования </w:t>
      </w:r>
      <w:r w:rsidR="00A33C6E">
        <w:rPr>
          <w:i/>
          <w:sz w:val="28"/>
          <w:szCs w:val="28"/>
        </w:rPr>
        <w:t xml:space="preserve"> </w:t>
      </w:r>
      <w:r w:rsidRPr="0039564C">
        <w:rPr>
          <w:i/>
          <w:sz w:val="28"/>
          <w:szCs w:val="28"/>
        </w:rPr>
        <w:t xml:space="preserve"> в соответствии с Уставом </w:t>
      </w:r>
      <w:r w:rsidR="00A33C6E">
        <w:rPr>
          <w:i/>
          <w:sz w:val="28"/>
          <w:szCs w:val="28"/>
        </w:rPr>
        <w:t xml:space="preserve">Тимошинского </w:t>
      </w:r>
      <w:r w:rsidRPr="0039564C">
        <w:rPr>
          <w:i/>
          <w:sz w:val="28"/>
          <w:szCs w:val="28"/>
        </w:rPr>
        <w:t xml:space="preserve">муниципального образования </w:t>
      </w:r>
      <w:r w:rsidRPr="0039564C">
        <w:rPr>
          <w:sz w:val="28"/>
          <w:szCs w:val="28"/>
        </w:rPr>
        <w:t>ответственным за  реализацию настоящего Положения</w:t>
      </w:r>
      <w:r w:rsidRPr="0039564C">
        <w:rPr>
          <w:rStyle w:val="ad"/>
          <w:sz w:val="28"/>
          <w:szCs w:val="28"/>
        </w:rPr>
        <w:footnoteReference w:id="1"/>
      </w:r>
      <w:r w:rsidRPr="0039564C">
        <w:rPr>
          <w:sz w:val="28"/>
          <w:szCs w:val="28"/>
        </w:rPr>
        <w:t>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Иные п</w:t>
      </w:r>
      <w:r w:rsidRPr="00645B55">
        <w:rPr>
          <w:sz w:val="28"/>
          <w:szCs w:val="28"/>
        </w:rPr>
        <w:t>онятия, используемые в настоящем По</w:t>
      </w:r>
      <w:r>
        <w:rPr>
          <w:sz w:val="28"/>
          <w:szCs w:val="28"/>
        </w:rPr>
        <w:t>ложении</w:t>
      </w:r>
      <w:r w:rsidRPr="00645B55">
        <w:rPr>
          <w:sz w:val="28"/>
          <w:szCs w:val="28"/>
        </w:rPr>
        <w:t>, применяются в том же значении, что и в</w:t>
      </w:r>
      <w:r>
        <w:rPr>
          <w:sz w:val="28"/>
          <w:szCs w:val="28"/>
        </w:rPr>
        <w:t xml:space="preserve">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9 января 2014  года № 10</w:t>
      </w:r>
      <w:r w:rsidRPr="00645B55">
        <w:rPr>
          <w:bCs/>
          <w:sz w:val="28"/>
          <w:szCs w:val="28"/>
        </w:rPr>
        <w:t>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562257" w:rsidRPr="005A65EE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в </w:t>
      </w:r>
      <w:r w:rsidRPr="005A65EE">
        <w:rPr>
          <w:sz w:val="28"/>
          <w:szCs w:val="28"/>
        </w:rPr>
        <w:t xml:space="preserve">уполномоченный орган. </w:t>
      </w:r>
    </w:p>
    <w:p w:rsidR="00562257" w:rsidRPr="00872B9C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B9C">
        <w:rPr>
          <w:sz w:val="28"/>
          <w:szCs w:val="28"/>
        </w:rPr>
        <w:t>6. Уведомление составляется по форме согласно приложению 1.</w:t>
      </w:r>
    </w:p>
    <w:p w:rsidR="00562257" w:rsidRPr="00872B9C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B9C">
        <w:rPr>
          <w:sz w:val="28"/>
          <w:szCs w:val="28"/>
        </w:rPr>
        <w:t xml:space="preserve">7. Уведомление регистрируется в журнале учета уведомлений в день его представления в </w:t>
      </w:r>
      <w:r>
        <w:rPr>
          <w:sz w:val="28"/>
          <w:szCs w:val="28"/>
        </w:rPr>
        <w:t>уполномоченный орган</w:t>
      </w:r>
      <w:r w:rsidRPr="00872B9C">
        <w:rPr>
          <w:sz w:val="28"/>
          <w:szCs w:val="28"/>
        </w:rPr>
        <w:t xml:space="preserve">. Журнал учета уведомлений ведется </w:t>
      </w:r>
      <w:r>
        <w:rPr>
          <w:sz w:val="28"/>
          <w:szCs w:val="28"/>
        </w:rPr>
        <w:t xml:space="preserve">уполномоченным органом </w:t>
      </w:r>
      <w:r w:rsidRPr="00872B9C">
        <w:rPr>
          <w:sz w:val="28"/>
          <w:szCs w:val="28"/>
        </w:rPr>
        <w:t>по форме согласно приложению 2.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8. Уведомление представляется муниципальным служащим не позднее   3 рабочих дней со дня получения подарка.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     абзацах первом и втором </w:t>
      </w:r>
      <w:r w:rsidRPr="00B761F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пункта</w:t>
      </w:r>
      <w:r w:rsidRPr="00B761FC">
        <w:rPr>
          <w:sz w:val="28"/>
          <w:szCs w:val="28"/>
        </w:rPr>
        <w:t>, по причине, не зависящей от</w:t>
      </w:r>
      <w:r>
        <w:rPr>
          <w:sz w:val="28"/>
          <w:szCs w:val="28"/>
        </w:rPr>
        <w:t xml:space="preserve"> муниципального служащего, уведомление представляется муниципальным служащим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не позднее дня, следующего за днем устранения причины.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К уведомлению прилагаются: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подарка;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подарка представляются в цветном изображении на электронном носителе.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 </w:t>
      </w:r>
      <w:r w:rsidR="009A5844">
        <w:rPr>
          <w:i/>
          <w:sz w:val="28"/>
          <w:szCs w:val="28"/>
        </w:rPr>
        <w:t>Администрацию Тимошинского сельского поселения</w:t>
      </w:r>
    </w:p>
    <w:p w:rsidR="00562257" w:rsidRPr="00317541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754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17541">
        <w:rPr>
          <w:sz w:val="28"/>
          <w:szCs w:val="28"/>
        </w:rPr>
        <w:t xml:space="preserve">. </w:t>
      </w:r>
      <w:proofErr w:type="gramStart"/>
      <w:r w:rsidRPr="00317541">
        <w:rPr>
          <w:sz w:val="28"/>
          <w:szCs w:val="28"/>
        </w:rPr>
        <w:t xml:space="preserve">Не позднее 5 рабочих дней со дня регистрации уведомления в журнале учета уведомлений подарок, стоимость которого превышает </w:t>
      </w:r>
      <w:r>
        <w:rPr>
          <w:sz w:val="28"/>
          <w:szCs w:val="28"/>
        </w:rPr>
        <w:t xml:space="preserve">            </w:t>
      </w:r>
      <w:r w:rsidRPr="00317541">
        <w:rPr>
          <w:sz w:val="28"/>
          <w:szCs w:val="28"/>
        </w:rPr>
        <w:t xml:space="preserve">3 тысячи рублей либо стоимость которого </w:t>
      </w:r>
      <w:r>
        <w:rPr>
          <w:sz w:val="28"/>
          <w:szCs w:val="28"/>
        </w:rPr>
        <w:t xml:space="preserve">муниципальному </w:t>
      </w:r>
      <w:r w:rsidRPr="00317541">
        <w:rPr>
          <w:sz w:val="28"/>
          <w:szCs w:val="28"/>
        </w:rPr>
        <w:t xml:space="preserve">служащему не известна, с заверенными </w:t>
      </w:r>
      <w:r>
        <w:rPr>
          <w:sz w:val="28"/>
          <w:szCs w:val="28"/>
        </w:rPr>
        <w:t>уполномоченным органом</w:t>
      </w:r>
      <w:r w:rsidRPr="00317541">
        <w:rPr>
          <w:sz w:val="28"/>
          <w:szCs w:val="28"/>
        </w:rPr>
        <w:t xml:space="preserve"> копиями документов, указанных </w:t>
      </w:r>
      <w:r w:rsidRPr="00EA2B9D">
        <w:rPr>
          <w:sz w:val="28"/>
          <w:szCs w:val="28"/>
        </w:rPr>
        <w:t>в пунктах 1</w:t>
      </w:r>
      <w:r>
        <w:rPr>
          <w:sz w:val="28"/>
          <w:szCs w:val="28"/>
        </w:rPr>
        <w:t>0</w:t>
      </w:r>
      <w:r w:rsidRPr="00EA2B9D">
        <w:rPr>
          <w:sz w:val="28"/>
          <w:szCs w:val="28"/>
        </w:rPr>
        <w:t xml:space="preserve"> и 1</w:t>
      </w:r>
      <w:r>
        <w:rPr>
          <w:sz w:val="28"/>
          <w:szCs w:val="28"/>
        </w:rPr>
        <w:t>1</w:t>
      </w:r>
      <w:r w:rsidRPr="00EA2B9D">
        <w:rPr>
          <w:sz w:val="28"/>
          <w:szCs w:val="28"/>
        </w:rPr>
        <w:t xml:space="preserve"> настоящего Положения (далее </w:t>
      </w:r>
      <w:r>
        <w:rPr>
          <w:sz w:val="28"/>
          <w:szCs w:val="28"/>
        </w:rPr>
        <w:t>–</w:t>
      </w:r>
      <w:r w:rsidRPr="00EA2B9D">
        <w:rPr>
          <w:sz w:val="28"/>
          <w:szCs w:val="28"/>
        </w:rPr>
        <w:t xml:space="preserve"> документы), сдается на</w:t>
      </w:r>
      <w:r w:rsidRPr="00317541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ранение по акту приема-передачи </w:t>
      </w:r>
      <w:bookmarkStart w:id="2" w:name="Par2"/>
      <w:bookmarkStart w:id="3" w:name="Par3"/>
      <w:bookmarkEnd w:id="2"/>
      <w:bookmarkEnd w:id="3"/>
      <w:r>
        <w:rPr>
          <w:sz w:val="28"/>
          <w:szCs w:val="28"/>
        </w:rPr>
        <w:t xml:space="preserve">определенному главой </w:t>
      </w:r>
      <w:r w:rsidR="009A5844">
        <w:rPr>
          <w:sz w:val="28"/>
          <w:szCs w:val="28"/>
        </w:rPr>
        <w:t xml:space="preserve">Тимошинского </w:t>
      </w:r>
      <w:r>
        <w:rPr>
          <w:sz w:val="28"/>
          <w:szCs w:val="28"/>
        </w:rPr>
        <w:t xml:space="preserve">муниципального образования </w:t>
      </w:r>
      <w:r w:rsidR="009A58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9A584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7541">
        <w:rPr>
          <w:sz w:val="28"/>
          <w:szCs w:val="28"/>
        </w:rPr>
        <w:t xml:space="preserve">ответственному лицу </w:t>
      </w:r>
      <w:r>
        <w:rPr>
          <w:sz w:val="28"/>
          <w:szCs w:val="28"/>
        </w:rPr>
        <w:t>местной администрации муниципального образования.</w:t>
      </w:r>
      <w:proofErr w:type="gramEnd"/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7541">
        <w:rPr>
          <w:sz w:val="28"/>
          <w:szCs w:val="28"/>
        </w:rPr>
        <w:t xml:space="preserve">Акт приема-передачи составляется в двух экземплярах (один экземпляр </w:t>
      </w:r>
      <w:r w:rsidRPr="000A4D18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муниципального</w:t>
      </w:r>
      <w:r w:rsidRPr="000A4D18">
        <w:rPr>
          <w:sz w:val="28"/>
          <w:szCs w:val="28"/>
        </w:rPr>
        <w:t xml:space="preserve"> служащего, второй экземпляр для ответственного лица, указанного в настояще</w:t>
      </w:r>
      <w:r>
        <w:rPr>
          <w:sz w:val="28"/>
          <w:szCs w:val="28"/>
        </w:rPr>
        <w:t>м</w:t>
      </w:r>
      <w:r w:rsidRPr="000A4D1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0A4D18">
        <w:rPr>
          <w:sz w:val="28"/>
          <w:szCs w:val="28"/>
        </w:rPr>
        <w:t xml:space="preserve">) и регистрируется в журнале учета актов приема-передачи на хранение подарков, полученных </w:t>
      </w:r>
      <w:r>
        <w:rPr>
          <w:sz w:val="28"/>
          <w:szCs w:val="28"/>
        </w:rPr>
        <w:t xml:space="preserve">муниципальными служащими </w:t>
      </w:r>
      <w:r w:rsidRPr="000A4D18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sz w:val="28"/>
          <w:szCs w:val="28"/>
        </w:rPr>
        <w:t>должностных</w:t>
      </w:r>
      <w:r w:rsidRPr="000A4D18">
        <w:rPr>
          <w:sz w:val="28"/>
          <w:szCs w:val="28"/>
        </w:rPr>
        <w:t xml:space="preserve"> обязанностей (далее </w:t>
      </w:r>
      <w:r>
        <w:rPr>
          <w:sz w:val="28"/>
          <w:szCs w:val="28"/>
        </w:rPr>
        <w:t>–</w:t>
      </w:r>
      <w:r w:rsidRPr="000A4D18">
        <w:rPr>
          <w:sz w:val="28"/>
          <w:szCs w:val="28"/>
        </w:rPr>
        <w:t xml:space="preserve"> журнал учета) в день передачи подарка</w:t>
      </w:r>
      <w:proofErr w:type="gramEnd"/>
      <w:r w:rsidRPr="000A4D18">
        <w:rPr>
          <w:sz w:val="28"/>
          <w:szCs w:val="28"/>
        </w:rPr>
        <w:t xml:space="preserve"> на хранение.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Журнал учета должен быть пронумерован, прошнурован и скреплен печатью </w:t>
      </w:r>
      <w:r w:rsidR="009A5844">
        <w:rPr>
          <w:i/>
          <w:sz w:val="28"/>
          <w:szCs w:val="28"/>
        </w:rPr>
        <w:t xml:space="preserve"> Администрации Тимошинского сельского поселения.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562257" w:rsidRPr="009118EB" w:rsidRDefault="00562257" w:rsidP="0056225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Комиссия по поступлению и выбытию активов направляет </w:t>
      </w:r>
      <w:r w:rsidRPr="009118EB">
        <w:rPr>
          <w:sz w:val="28"/>
          <w:szCs w:val="28"/>
        </w:rPr>
        <w:t>получе</w:t>
      </w:r>
      <w:r>
        <w:rPr>
          <w:sz w:val="28"/>
          <w:szCs w:val="28"/>
        </w:rPr>
        <w:t>нные в соответствии с пунктом 15</w:t>
      </w:r>
      <w:r w:rsidRPr="009118EB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 уведомления и документы в </w:t>
      </w:r>
      <w:r w:rsidR="004703DA">
        <w:rPr>
          <w:sz w:val="28"/>
          <w:szCs w:val="28"/>
        </w:rPr>
        <w:t>Администрацию Тимошинского сельского поселения</w:t>
      </w:r>
      <w:r>
        <w:rPr>
          <w:i/>
          <w:sz w:val="28"/>
          <w:szCs w:val="28"/>
        </w:rPr>
        <w:t xml:space="preserve">, уполномоченное в сфере распоряжения муниципальным имуществом муниципального образования) </w:t>
      </w:r>
      <w:r>
        <w:rPr>
          <w:sz w:val="28"/>
          <w:szCs w:val="28"/>
        </w:rPr>
        <w:t xml:space="preserve">для включения подарка, стоимость которого превышает 3 </w:t>
      </w:r>
      <w:r w:rsidRPr="009118EB">
        <w:rPr>
          <w:sz w:val="28"/>
          <w:szCs w:val="28"/>
        </w:rPr>
        <w:t>тысячи рублей и подтверждена документами, указанными в подпункте 1 пункта 1</w:t>
      </w:r>
      <w:r>
        <w:rPr>
          <w:sz w:val="28"/>
          <w:szCs w:val="28"/>
        </w:rPr>
        <w:t>0</w:t>
      </w:r>
      <w:r w:rsidRPr="009118EB">
        <w:rPr>
          <w:sz w:val="28"/>
          <w:szCs w:val="28"/>
        </w:rPr>
        <w:t xml:space="preserve"> настоящего Положения, в Реестр </w:t>
      </w:r>
      <w:r>
        <w:rPr>
          <w:sz w:val="28"/>
          <w:szCs w:val="28"/>
        </w:rPr>
        <w:t xml:space="preserve">муниципального </w:t>
      </w:r>
      <w:r w:rsidRPr="009118EB">
        <w:rPr>
          <w:sz w:val="28"/>
          <w:szCs w:val="28"/>
        </w:rPr>
        <w:t>и</w:t>
      </w:r>
      <w:r>
        <w:rPr>
          <w:sz w:val="28"/>
          <w:szCs w:val="28"/>
        </w:rPr>
        <w:t xml:space="preserve">мущества </w:t>
      </w:r>
      <w:r w:rsidR="004703DA">
        <w:rPr>
          <w:i/>
          <w:sz w:val="28"/>
          <w:szCs w:val="28"/>
        </w:rPr>
        <w:t>Администрации Тимошинского сельского поселения.</w:t>
      </w:r>
      <w:proofErr w:type="gramEnd"/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703DA">
        <w:rPr>
          <w:sz w:val="28"/>
          <w:szCs w:val="28"/>
        </w:rPr>
        <w:t>Администрация Тимошинского сельского поселения</w:t>
      </w:r>
      <w:r>
        <w:rPr>
          <w:i/>
          <w:sz w:val="28"/>
          <w:szCs w:val="28"/>
        </w:rPr>
        <w:t xml:space="preserve"> </w:t>
      </w:r>
      <w:r w:rsidR="004703D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37F8E">
        <w:rPr>
          <w:sz w:val="28"/>
          <w:szCs w:val="28"/>
        </w:rPr>
        <w:t>Администрация Тимошинского сельского поселения</w:t>
      </w:r>
      <w:r>
        <w:rPr>
          <w:sz w:val="28"/>
          <w:szCs w:val="28"/>
        </w:rPr>
        <w:t xml:space="preserve"> в течение             5 рабочих дней со дня получения результатов оценки подарка направляет их в комиссию по поступлению и выбытию активов.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Подарок, в отношении которого не поступило заявления о выкупе </w:t>
      </w:r>
      <w:r w:rsidRPr="009F4156">
        <w:rPr>
          <w:sz w:val="28"/>
          <w:szCs w:val="28"/>
        </w:rPr>
        <w:t>подарка, указанного в пункте 2</w:t>
      </w:r>
      <w:r>
        <w:rPr>
          <w:sz w:val="28"/>
          <w:szCs w:val="28"/>
        </w:rPr>
        <w:t>0</w:t>
      </w:r>
      <w:r w:rsidRPr="009F4156">
        <w:rPr>
          <w:sz w:val="28"/>
          <w:szCs w:val="28"/>
        </w:rPr>
        <w:t xml:space="preserve"> настоящего Положения подарок, который не возвращен сдавшему его </w:t>
      </w:r>
      <w:r>
        <w:rPr>
          <w:sz w:val="28"/>
          <w:szCs w:val="28"/>
        </w:rPr>
        <w:t>муниципальному служащему</w:t>
      </w:r>
      <w:r w:rsidRPr="009F4156">
        <w:rPr>
          <w:sz w:val="28"/>
          <w:szCs w:val="28"/>
        </w:rPr>
        <w:t xml:space="preserve"> в соответствии с пунктом 1</w:t>
      </w:r>
      <w:r>
        <w:rPr>
          <w:sz w:val="28"/>
          <w:szCs w:val="28"/>
        </w:rPr>
        <w:t>9</w:t>
      </w:r>
      <w:r w:rsidRPr="009F4156">
        <w:rPr>
          <w:sz w:val="28"/>
          <w:szCs w:val="28"/>
        </w:rPr>
        <w:t xml:space="preserve"> настоящего Положения, может использоваться </w:t>
      </w:r>
      <w:r w:rsidR="00637F8E">
        <w:rPr>
          <w:i/>
          <w:sz w:val="28"/>
          <w:szCs w:val="28"/>
        </w:rPr>
        <w:t xml:space="preserve">  администрацией Тимошинского </w:t>
      </w:r>
      <w:r w:rsidRPr="009F4156">
        <w:rPr>
          <w:i/>
          <w:sz w:val="28"/>
          <w:szCs w:val="28"/>
        </w:rPr>
        <w:t xml:space="preserve">муниципального образования в соответствии с Уставом </w:t>
      </w:r>
      <w:r w:rsidR="00637F8E">
        <w:rPr>
          <w:i/>
          <w:sz w:val="28"/>
          <w:szCs w:val="28"/>
        </w:rPr>
        <w:t xml:space="preserve">Тимошинского </w:t>
      </w:r>
      <w:r w:rsidRPr="009F4156">
        <w:rPr>
          <w:i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 учетом решения комиссии по поступлению и выбытию активов о целесообразности использования подарка.</w:t>
      </w:r>
      <w:proofErr w:type="gramEnd"/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="00637F8E">
        <w:rPr>
          <w:i/>
          <w:sz w:val="28"/>
          <w:szCs w:val="28"/>
        </w:rPr>
        <w:t xml:space="preserve"> </w:t>
      </w:r>
      <w:r w:rsidRPr="009F4156">
        <w:rPr>
          <w:i/>
          <w:sz w:val="28"/>
          <w:szCs w:val="28"/>
        </w:rPr>
        <w:t xml:space="preserve"> администрации</w:t>
      </w:r>
      <w:r w:rsidR="00637F8E">
        <w:rPr>
          <w:i/>
          <w:sz w:val="28"/>
          <w:szCs w:val="28"/>
        </w:rPr>
        <w:t xml:space="preserve"> Тимошинского </w:t>
      </w:r>
      <w:r w:rsidRPr="009F4156">
        <w:rPr>
          <w:i/>
          <w:sz w:val="28"/>
          <w:szCs w:val="28"/>
        </w:rPr>
        <w:t xml:space="preserve"> муниципального образования в соответствии с Уставом </w:t>
      </w:r>
      <w:r w:rsidR="00637F8E">
        <w:rPr>
          <w:i/>
          <w:sz w:val="28"/>
          <w:szCs w:val="28"/>
        </w:rPr>
        <w:t>Тимошинского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рабочих дней со дня его принятия направляется на утверждение главе </w:t>
      </w:r>
      <w:r w:rsidR="00637F8E">
        <w:rPr>
          <w:sz w:val="28"/>
          <w:szCs w:val="28"/>
        </w:rPr>
        <w:t xml:space="preserve">Тимошинского </w:t>
      </w:r>
      <w:r>
        <w:rPr>
          <w:sz w:val="28"/>
          <w:szCs w:val="28"/>
        </w:rPr>
        <w:t xml:space="preserve">муниципального образования </w:t>
      </w:r>
      <w:r w:rsidR="00637F8E">
        <w:rPr>
          <w:i/>
          <w:sz w:val="28"/>
          <w:szCs w:val="28"/>
        </w:rPr>
        <w:t xml:space="preserve"> 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 xml:space="preserve">О принятом решении комиссия по поступлению и выбытию активов в письменной форме уведомляет </w:t>
      </w:r>
      <w:r w:rsidRPr="0062693B">
        <w:rPr>
          <w:i/>
          <w:sz w:val="28"/>
          <w:szCs w:val="28"/>
        </w:rPr>
        <w:t>(н</w:t>
      </w:r>
      <w:r>
        <w:rPr>
          <w:i/>
          <w:sz w:val="28"/>
          <w:szCs w:val="28"/>
        </w:rPr>
        <w:t>аименование структурного подразделения (или должностное лицо) местной администрации, уполномоченное в сфере распоряжения муниципальной собственностью муниципального образования)</w:t>
      </w:r>
      <w:r>
        <w:rPr>
          <w:sz w:val="28"/>
          <w:szCs w:val="28"/>
        </w:rPr>
        <w:t xml:space="preserve"> в течение 3 рабочих дней со дня утверждения соответствующего решения главой муниципального образования </w:t>
      </w:r>
      <w:r w:rsidRPr="00F61BB2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 xml:space="preserve">должности </w:t>
      </w:r>
      <w:r w:rsidRPr="00F61BB2">
        <w:rPr>
          <w:i/>
          <w:sz w:val="28"/>
          <w:szCs w:val="28"/>
        </w:rPr>
        <w:t>главы муниципального образования в соответствии с Уставом муниципального образования</w:t>
      </w:r>
      <w:r>
        <w:rPr>
          <w:i/>
          <w:sz w:val="28"/>
          <w:szCs w:val="28"/>
        </w:rPr>
        <w:t>).</w:t>
      </w:r>
      <w:proofErr w:type="gramEnd"/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В случае нецелесообразности использования подарка </w:t>
      </w:r>
      <w:r w:rsidRPr="009F4156">
        <w:rPr>
          <w:i/>
          <w:sz w:val="28"/>
          <w:szCs w:val="28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>
        <w:rPr>
          <w:sz w:val="28"/>
          <w:szCs w:val="28"/>
        </w:rPr>
        <w:t xml:space="preserve">, а также в случае, если подарок не выкуплен муниципальным служащим, главой муниципального образования </w:t>
      </w:r>
      <w:r w:rsidRPr="00F61BB2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 xml:space="preserve">должности </w:t>
      </w:r>
      <w:r w:rsidRPr="00F61BB2">
        <w:rPr>
          <w:i/>
          <w:sz w:val="28"/>
          <w:szCs w:val="28"/>
        </w:rPr>
        <w:t>главы муниципального образования в соответствии с Уставом муниципального образования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принимается решение о закреплении подарка за </w:t>
      </w:r>
      <w:r>
        <w:rPr>
          <w:sz w:val="28"/>
          <w:szCs w:val="28"/>
        </w:rPr>
        <w:lastRenderedPageBreak/>
        <w:t>муниципальным учреждением, безвозмездной передаче на баланс благотворительной организации либо о его реализации или уничтожении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562257" w:rsidRDefault="00562257" w:rsidP="00562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562257" w:rsidRDefault="00562257" w:rsidP="00562257">
      <w:pPr>
        <w:pStyle w:val="ConsPlusNormal"/>
        <w:jc w:val="right"/>
      </w:pPr>
    </w:p>
    <w:p w:rsidR="00562257" w:rsidRDefault="00562257" w:rsidP="00562257">
      <w:pPr>
        <w:pStyle w:val="ConsPlusNormal"/>
        <w:spacing w:line="199" w:lineRule="auto"/>
        <w:jc w:val="right"/>
        <w:rPr>
          <w:szCs w:val="24"/>
        </w:rPr>
        <w:sectPr w:rsidR="00562257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62257" w:rsidRPr="007E6961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szCs w:val="24"/>
        </w:rPr>
        <w:lastRenderedPageBreak/>
        <w:t>Приложение 1</w:t>
      </w:r>
    </w:p>
    <w:p w:rsidR="00562257" w:rsidRPr="007E6961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szCs w:val="24"/>
        </w:rPr>
        <w:t>к Положению</w:t>
      </w:r>
      <w:r>
        <w:rPr>
          <w:szCs w:val="24"/>
        </w:rPr>
        <w:t xml:space="preserve"> </w:t>
      </w:r>
      <w:r w:rsidRPr="007E6961">
        <w:rPr>
          <w:szCs w:val="24"/>
        </w:rPr>
        <w:t xml:space="preserve">о сообщении </w:t>
      </w:r>
      <w:r>
        <w:rPr>
          <w:szCs w:val="24"/>
        </w:rPr>
        <w:t>муниципальными служащими</w:t>
      </w:r>
    </w:p>
    <w:p w:rsidR="00562257" w:rsidRDefault="00562257" w:rsidP="00562257">
      <w:pPr>
        <w:pStyle w:val="ConsPlusNormal"/>
        <w:spacing w:line="199" w:lineRule="auto"/>
        <w:jc w:val="right"/>
        <w:rPr>
          <w:i/>
          <w:szCs w:val="24"/>
        </w:rPr>
      </w:pPr>
      <w:proofErr w:type="gramStart"/>
      <w:r w:rsidRPr="007E6961">
        <w:rPr>
          <w:i/>
          <w:szCs w:val="24"/>
        </w:rPr>
        <w:t xml:space="preserve">(наименование местной администрации в соответствии </w:t>
      </w:r>
      <w:proofErr w:type="gramEnd"/>
    </w:p>
    <w:p w:rsidR="00562257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i/>
          <w:szCs w:val="24"/>
        </w:rPr>
        <w:t>с Уставом муниципального образования)</w:t>
      </w:r>
      <w:r>
        <w:rPr>
          <w:i/>
          <w:szCs w:val="24"/>
        </w:rPr>
        <w:t xml:space="preserve"> </w:t>
      </w:r>
      <w:r w:rsidRPr="007E6961">
        <w:rPr>
          <w:szCs w:val="24"/>
        </w:rPr>
        <w:t>о получении</w:t>
      </w:r>
      <w:r>
        <w:rPr>
          <w:szCs w:val="24"/>
        </w:rPr>
        <w:t xml:space="preserve"> </w:t>
      </w:r>
      <w:r w:rsidRPr="007E6961">
        <w:rPr>
          <w:szCs w:val="24"/>
        </w:rPr>
        <w:t xml:space="preserve">подарка </w:t>
      </w:r>
      <w:proofErr w:type="gramStart"/>
      <w:r w:rsidRPr="007E6961">
        <w:rPr>
          <w:szCs w:val="24"/>
        </w:rPr>
        <w:t>в</w:t>
      </w:r>
      <w:proofErr w:type="gramEnd"/>
      <w:r w:rsidRPr="007E6961">
        <w:rPr>
          <w:szCs w:val="24"/>
        </w:rPr>
        <w:t xml:space="preserve"> </w:t>
      </w:r>
    </w:p>
    <w:p w:rsidR="00562257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szCs w:val="24"/>
        </w:rPr>
        <w:t>связи с протокольными мероприятиями,</w:t>
      </w:r>
      <w:r>
        <w:rPr>
          <w:szCs w:val="24"/>
        </w:rPr>
        <w:t xml:space="preserve"> </w:t>
      </w:r>
      <w:r w:rsidRPr="007E6961">
        <w:rPr>
          <w:szCs w:val="24"/>
        </w:rPr>
        <w:t>служебными</w:t>
      </w:r>
    </w:p>
    <w:p w:rsidR="00562257" w:rsidRPr="007E6961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szCs w:val="24"/>
        </w:rPr>
        <w:t xml:space="preserve"> командировками и </w:t>
      </w:r>
      <w:r>
        <w:rPr>
          <w:szCs w:val="24"/>
        </w:rPr>
        <w:t xml:space="preserve">с </w:t>
      </w:r>
      <w:r w:rsidRPr="007E6961">
        <w:rPr>
          <w:szCs w:val="24"/>
        </w:rPr>
        <w:t>другими официальными мероприятиями,</w:t>
      </w:r>
    </w:p>
    <w:p w:rsidR="00562257" w:rsidRDefault="00562257" w:rsidP="00562257">
      <w:pPr>
        <w:pStyle w:val="ConsPlusNormal"/>
        <w:spacing w:line="199" w:lineRule="auto"/>
        <w:jc w:val="right"/>
        <w:rPr>
          <w:szCs w:val="24"/>
        </w:rPr>
      </w:pPr>
      <w:proofErr w:type="gramStart"/>
      <w:r w:rsidRPr="007E6961">
        <w:rPr>
          <w:szCs w:val="24"/>
        </w:rPr>
        <w:t>участие</w:t>
      </w:r>
      <w:proofErr w:type="gramEnd"/>
      <w:r w:rsidRPr="007E6961">
        <w:rPr>
          <w:szCs w:val="24"/>
        </w:rPr>
        <w:t xml:space="preserve"> в которых связано с исполнением ими должностных</w:t>
      </w:r>
    </w:p>
    <w:p w:rsidR="00562257" w:rsidRDefault="00562257" w:rsidP="00562257">
      <w:pPr>
        <w:pStyle w:val="ConsPlusNormal"/>
        <w:spacing w:line="199" w:lineRule="auto"/>
        <w:jc w:val="right"/>
        <w:rPr>
          <w:szCs w:val="24"/>
        </w:rPr>
      </w:pPr>
      <w:r>
        <w:rPr>
          <w:szCs w:val="24"/>
        </w:rPr>
        <w:t xml:space="preserve"> </w:t>
      </w:r>
      <w:r w:rsidRPr="007E6961">
        <w:rPr>
          <w:szCs w:val="24"/>
        </w:rPr>
        <w:t>обязанностей, сдаче и оценке подарка,</w:t>
      </w:r>
      <w:r>
        <w:rPr>
          <w:szCs w:val="24"/>
        </w:rPr>
        <w:t xml:space="preserve"> </w:t>
      </w:r>
      <w:r w:rsidRPr="007E6961">
        <w:rPr>
          <w:szCs w:val="24"/>
        </w:rPr>
        <w:t xml:space="preserve">реализации </w:t>
      </w:r>
    </w:p>
    <w:p w:rsidR="00562257" w:rsidRPr="007E6961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szCs w:val="24"/>
        </w:rPr>
        <w:t>(</w:t>
      </w:r>
      <w:proofErr w:type="gramStart"/>
      <w:r w:rsidRPr="007E6961">
        <w:rPr>
          <w:szCs w:val="24"/>
        </w:rPr>
        <w:t>выкупе</w:t>
      </w:r>
      <w:proofErr w:type="gramEnd"/>
      <w:r w:rsidRPr="007E6961">
        <w:rPr>
          <w:szCs w:val="24"/>
        </w:rPr>
        <w:t>) и зачислении средств,</w:t>
      </w:r>
      <w:r>
        <w:rPr>
          <w:szCs w:val="24"/>
        </w:rPr>
        <w:t xml:space="preserve"> </w:t>
      </w:r>
      <w:r w:rsidRPr="007E6961">
        <w:rPr>
          <w:szCs w:val="24"/>
        </w:rPr>
        <w:t>вырученных от его реализации</w:t>
      </w:r>
    </w:p>
    <w:p w:rsidR="00562257" w:rsidRDefault="00562257" w:rsidP="00562257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62257" w:rsidRPr="007E6961" w:rsidRDefault="00562257" w:rsidP="00562257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62257" w:rsidRPr="002F5C0E" w:rsidRDefault="00562257" w:rsidP="00562257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Pr="002F5C0E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2F5C0E">
        <w:rPr>
          <w:rFonts w:ascii="Times New Roman" w:hAnsi="Times New Roman" w:cs="Times New Roman"/>
          <w:sz w:val="24"/>
          <w:szCs w:val="24"/>
        </w:rPr>
        <w:t>)</w:t>
      </w: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562257" w:rsidRDefault="00562257" w:rsidP="00562257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proofErr w:type="gramEnd"/>
    </w:p>
    <w:p w:rsidR="00562257" w:rsidRPr="007E6961" w:rsidRDefault="00562257" w:rsidP="00562257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занимаемая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E6961">
        <w:rPr>
          <w:rFonts w:ascii="Times New Roman" w:hAnsi="Times New Roman" w:cs="Times New Roman"/>
          <w:sz w:val="24"/>
          <w:szCs w:val="24"/>
        </w:rPr>
        <w:t>должность)</w:t>
      </w:r>
    </w:p>
    <w:p w:rsidR="00562257" w:rsidRPr="007E6961" w:rsidRDefault="00562257" w:rsidP="00562257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4"/>
      <w:bookmarkEnd w:id="4"/>
      <w:r w:rsidRPr="007E69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62257" w:rsidRPr="007E6961" w:rsidRDefault="00562257" w:rsidP="00562257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562257" w:rsidRPr="007E6961" w:rsidRDefault="00562257" w:rsidP="00562257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подарк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E69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961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562257" w:rsidRPr="007E6961" w:rsidRDefault="00562257" w:rsidP="00562257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562257" w:rsidRPr="007E6961" w:rsidRDefault="00562257" w:rsidP="00562257">
      <w:pPr>
        <w:pStyle w:val="ConsPlusNormal"/>
        <w:spacing w:line="192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562257" w:rsidRPr="0032022C" w:rsidTr="00AC0F77">
        <w:tc>
          <w:tcPr>
            <w:tcW w:w="3061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jc w:val="center"/>
              <w:rPr>
                <w:szCs w:val="22"/>
              </w:rPr>
            </w:pPr>
            <w:r w:rsidRPr="0032022C">
              <w:rPr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jc w:val="center"/>
              <w:rPr>
                <w:szCs w:val="22"/>
              </w:rPr>
            </w:pPr>
            <w:r w:rsidRPr="0032022C">
              <w:rPr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jc w:val="center"/>
              <w:rPr>
                <w:szCs w:val="22"/>
              </w:rPr>
            </w:pPr>
            <w:r w:rsidRPr="0032022C">
              <w:rPr>
                <w:szCs w:val="22"/>
              </w:rPr>
              <w:t>Стоимость в рублях</w:t>
            </w:r>
            <w:r>
              <w:rPr>
                <w:szCs w:val="22"/>
              </w:rPr>
              <w:t>*</w:t>
            </w:r>
            <w:r w:rsidRPr="0032022C">
              <w:rPr>
                <w:sz w:val="28"/>
                <w:szCs w:val="28"/>
              </w:rPr>
              <w:t xml:space="preserve"> </w:t>
            </w:r>
          </w:p>
        </w:tc>
      </w:tr>
      <w:tr w:rsidR="00562257" w:rsidRPr="0032022C" w:rsidTr="00AC0F77">
        <w:tc>
          <w:tcPr>
            <w:tcW w:w="3061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  <w:r w:rsidRPr="0032022C">
              <w:rPr>
                <w:szCs w:val="22"/>
              </w:rPr>
              <w:t>1.</w:t>
            </w:r>
          </w:p>
        </w:tc>
        <w:tc>
          <w:tcPr>
            <w:tcW w:w="3190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</w:p>
        </w:tc>
        <w:tc>
          <w:tcPr>
            <w:tcW w:w="3345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</w:p>
        </w:tc>
      </w:tr>
      <w:tr w:rsidR="00562257" w:rsidRPr="0032022C" w:rsidTr="00AC0F77">
        <w:tc>
          <w:tcPr>
            <w:tcW w:w="3061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  <w:r w:rsidRPr="0032022C">
              <w:rPr>
                <w:szCs w:val="22"/>
              </w:rPr>
              <w:t>2.</w:t>
            </w:r>
          </w:p>
        </w:tc>
        <w:tc>
          <w:tcPr>
            <w:tcW w:w="3190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</w:p>
        </w:tc>
        <w:tc>
          <w:tcPr>
            <w:tcW w:w="3345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</w:p>
        </w:tc>
      </w:tr>
      <w:tr w:rsidR="00562257" w:rsidRPr="0032022C" w:rsidTr="00AC0F77">
        <w:tc>
          <w:tcPr>
            <w:tcW w:w="3061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  <w:r w:rsidRPr="0032022C">
              <w:rPr>
                <w:szCs w:val="22"/>
              </w:rPr>
              <w:t>3.</w:t>
            </w:r>
          </w:p>
        </w:tc>
        <w:tc>
          <w:tcPr>
            <w:tcW w:w="3190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</w:p>
        </w:tc>
        <w:tc>
          <w:tcPr>
            <w:tcW w:w="3345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</w:p>
        </w:tc>
      </w:tr>
      <w:tr w:rsidR="00562257" w:rsidRPr="0032022C" w:rsidTr="00AC0F77">
        <w:tc>
          <w:tcPr>
            <w:tcW w:w="3061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  <w:r w:rsidRPr="0032022C">
              <w:rPr>
                <w:szCs w:val="22"/>
              </w:rPr>
              <w:t>Итого</w:t>
            </w:r>
          </w:p>
        </w:tc>
        <w:tc>
          <w:tcPr>
            <w:tcW w:w="3190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</w:p>
        </w:tc>
        <w:tc>
          <w:tcPr>
            <w:tcW w:w="3345" w:type="dxa"/>
          </w:tcPr>
          <w:p w:rsidR="00562257" w:rsidRPr="0032022C" w:rsidRDefault="00562257" w:rsidP="00AC0F77">
            <w:pPr>
              <w:pStyle w:val="ConsPlusNormal"/>
              <w:spacing w:line="192" w:lineRule="auto"/>
              <w:rPr>
                <w:szCs w:val="22"/>
              </w:rPr>
            </w:pPr>
          </w:p>
        </w:tc>
      </w:tr>
    </w:tbl>
    <w:p w:rsidR="00562257" w:rsidRPr="007E6961" w:rsidRDefault="00562257" w:rsidP="00562257">
      <w:pPr>
        <w:pStyle w:val="ConsPlusNormal"/>
        <w:spacing w:line="192" w:lineRule="auto"/>
        <w:jc w:val="both"/>
        <w:rPr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562257" w:rsidRPr="007E6961" w:rsidRDefault="00562257" w:rsidP="00562257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562257" w:rsidRPr="007E6961" w:rsidRDefault="00562257" w:rsidP="00562257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562257" w:rsidRPr="007E6961" w:rsidRDefault="00562257" w:rsidP="00562257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562257" w:rsidRPr="007E6961" w:rsidRDefault="00562257" w:rsidP="00562257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(подпись лица,           (расшифровка</w:t>
      </w:r>
      <w:proofErr w:type="gramEnd"/>
    </w:p>
    <w:p w:rsidR="00562257" w:rsidRPr="007E6961" w:rsidRDefault="00562257" w:rsidP="00562257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представившего  уведомление)     подписи)</w:t>
      </w:r>
      <w:proofErr w:type="gramEnd"/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562257" w:rsidRPr="007E6961" w:rsidRDefault="00562257" w:rsidP="00562257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(подпись лица,           (расшифровка</w:t>
      </w:r>
      <w:proofErr w:type="gramEnd"/>
    </w:p>
    <w:p w:rsidR="00562257" w:rsidRPr="007E6961" w:rsidRDefault="00562257" w:rsidP="00562257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принявшего  уведомление)        подписи)</w:t>
      </w:r>
      <w:proofErr w:type="gramEnd"/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562257" w:rsidRPr="007E6961" w:rsidRDefault="00562257" w:rsidP="0056225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562257" w:rsidRDefault="00562257" w:rsidP="00562257">
      <w:pPr>
        <w:pStyle w:val="ConsPlusNormal"/>
        <w:spacing w:line="192" w:lineRule="auto"/>
        <w:jc w:val="both"/>
        <w:rPr>
          <w:szCs w:val="24"/>
        </w:rPr>
      </w:pPr>
      <w:bookmarkStart w:id="5" w:name="P217"/>
      <w:bookmarkEnd w:id="5"/>
    </w:p>
    <w:p w:rsidR="00562257" w:rsidRDefault="00562257" w:rsidP="00562257">
      <w:pPr>
        <w:pStyle w:val="ConsPlusNormal"/>
        <w:spacing w:line="192" w:lineRule="auto"/>
        <w:jc w:val="both"/>
        <w:rPr>
          <w:szCs w:val="24"/>
        </w:rPr>
      </w:pPr>
      <w:r>
        <w:rPr>
          <w:szCs w:val="24"/>
        </w:rPr>
        <w:t>________________________</w:t>
      </w:r>
    </w:p>
    <w:p w:rsidR="00562257" w:rsidRPr="0011224A" w:rsidRDefault="00562257" w:rsidP="00562257">
      <w:pPr>
        <w:pStyle w:val="ConsPlusNormal"/>
        <w:spacing w:line="192" w:lineRule="auto"/>
        <w:jc w:val="both"/>
        <w:rPr>
          <w:i/>
          <w:szCs w:val="24"/>
        </w:rPr>
      </w:pPr>
      <w:r w:rsidRPr="0011224A">
        <w:rPr>
          <w:i/>
          <w:szCs w:val="24"/>
        </w:rPr>
        <w:t>*Заполняется при наличии документов, подтверждающих стоимость подарка.</w:t>
      </w:r>
    </w:p>
    <w:p w:rsidR="00562257" w:rsidRDefault="00562257" w:rsidP="00562257">
      <w:pPr>
        <w:pStyle w:val="ConsPlusNormal"/>
        <w:spacing w:line="192" w:lineRule="auto"/>
        <w:jc w:val="right"/>
        <w:rPr>
          <w:szCs w:val="24"/>
        </w:rPr>
        <w:sectPr w:rsidR="00562257" w:rsidSect="00C15510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62257" w:rsidRPr="007E6961" w:rsidRDefault="00562257" w:rsidP="00562257">
      <w:pPr>
        <w:pStyle w:val="ConsPlusNormal"/>
        <w:spacing w:line="192" w:lineRule="auto"/>
        <w:jc w:val="right"/>
        <w:rPr>
          <w:szCs w:val="24"/>
        </w:rPr>
      </w:pPr>
      <w:r w:rsidRPr="007E6961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562257" w:rsidRPr="007E6961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szCs w:val="24"/>
        </w:rPr>
        <w:t>к Положению</w:t>
      </w:r>
      <w:r>
        <w:rPr>
          <w:szCs w:val="24"/>
        </w:rPr>
        <w:t xml:space="preserve"> </w:t>
      </w:r>
      <w:r w:rsidRPr="007E6961">
        <w:rPr>
          <w:szCs w:val="24"/>
        </w:rPr>
        <w:t xml:space="preserve">о сообщении </w:t>
      </w:r>
      <w:r>
        <w:rPr>
          <w:szCs w:val="24"/>
        </w:rPr>
        <w:t>муниципальными служащими</w:t>
      </w:r>
    </w:p>
    <w:p w:rsidR="00562257" w:rsidRDefault="00562257" w:rsidP="00562257">
      <w:pPr>
        <w:pStyle w:val="ConsPlusNormal"/>
        <w:spacing w:line="199" w:lineRule="auto"/>
        <w:jc w:val="right"/>
        <w:rPr>
          <w:i/>
          <w:szCs w:val="24"/>
        </w:rPr>
      </w:pPr>
      <w:proofErr w:type="gramStart"/>
      <w:r w:rsidRPr="007E6961">
        <w:rPr>
          <w:i/>
          <w:szCs w:val="24"/>
        </w:rPr>
        <w:t xml:space="preserve">(наименование местной администрации в соответствии </w:t>
      </w:r>
      <w:proofErr w:type="gramEnd"/>
    </w:p>
    <w:p w:rsidR="00562257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i/>
          <w:szCs w:val="24"/>
        </w:rPr>
        <w:t>с Уставом муниципального образования)</w:t>
      </w:r>
      <w:r>
        <w:rPr>
          <w:i/>
          <w:szCs w:val="24"/>
        </w:rPr>
        <w:t xml:space="preserve"> </w:t>
      </w:r>
      <w:r w:rsidRPr="007E6961">
        <w:rPr>
          <w:szCs w:val="24"/>
        </w:rPr>
        <w:t>о получении</w:t>
      </w:r>
      <w:r>
        <w:rPr>
          <w:szCs w:val="24"/>
        </w:rPr>
        <w:t xml:space="preserve"> </w:t>
      </w:r>
      <w:r w:rsidRPr="007E6961">
        <w:rPr>
          <w:szCs w:val="24"/>
        </w:rPr>
        <w:t xml:space="preserve">подарка </w:t>
      </w:r>
      <w:proofErr w:type="gramStart"/>
      <w:r w:rsidRPr="007E6961">
        <w:rPr>
          <w:szCs w:val="24"/>
        </w:rPr>
        <w:t>в</w:t>
      </w:r>
      <w:proofErr w:type="gramEnd"/>
      <w:r w:rsidRPr="007E6961">
        <w:rPr>
          <w:szCs w:val="24"/>
        </w:rPr>
        <w:t xml:space="preserve"> </w:t>
      </w:r>
    </w:p>
    <w:p w:rsidR="00562257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szCs w:val="24"/>
        </w:rPr>
        <w:t>связи с протокольными мероприятиями,</w:t>
      </w:r>
      <w:r>
        <w:rPr>
          <w:szCs w:val="24"/>
        </w:rPr>
        <w:t xml:space="preserve"> </w:t>
      </w:r>
      <w:r w:rsidRPr="007E6961">
        <w:rPr>
          <w:szCs w:val="24"/>
        </w:rPr>
        <w:t>служебными</w:t>
      </w:r>
    </w:p>
    <w:p w:rsidR="00562257" w:rsidRPr="007E6961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szCs w:val="24"/>
        </w:rPr>
        <w:t xml:space="preserve"> командировками и </w:t>
      </w:r>
      <w:r>
        <w:rPr>
          <w:szCs w:val="24"/>
        </w:rPr>
        <w:t xml:space="preserve">с </w:t>
      </w:r>
      <w:r w:rsidRPr="007E6961">
        <w:rPr>
          <w:szCs w:val="24"/>
        </w:rPr>
        <w:t>другими официальными мероприятиями,</w:t>
      </w:r>
    </w:p>
    <w:p w:rsidR="00562257" w:rsidRDefault="00562257" w:rsidP="00562257">
      <w:pPr>
        <w:pStyle w:val="ConsPlusNormal"/>
        <w:spacing w:line="199" w:lineRule="auto"/>
        <w:jc w:val="right"/>
        <w:rPr>
          <w:szCs w:val="24"/>
        </w:rPr>
      </w:pPr>
      <w:proofErr w:type="gramStart"/>
      <w:r w:rsidRPr="007E6961">
        <w:rPr>
          <w:szCs w:val="24"/>
        </w:rPr>
        <w:t>участие</w:t>
      </w:r>
      <w:proofErr w:type="gramEnd"/>
      <w:r w:rsidRPr="007E6961">
        <w:rPr>
          <w:szCs w:val="24"/>
        </w:rPr>
        <w:t xml:space="preserve"> в которых связано с исполнением ими должностных</w:t>
      </w:r>
    </w:p>
    <w:p w:rsidR="00562257" w:rsidRDefault="00562257" w:rsidP="00562257">
      <w:pPr>
        <w:pStyle w:val="ConsPlusNormal"/>
        <w:spacing w:line="199" w:lineRule="auto"/>
        <w:jc w:val="right"/>
        <w:rPr>
          <w:szCs w:val="24"/>
        </w:rPr>
      </w:pPr>
      <w:r>
        <w:rPr>
          <w:szCs w:val="24"/>
        </w:rPr>
        <w:t xml:space="preserve"> </w:t>
      </w:r>
      <w:r w:rsidRPr="007E6961">
        <w:rPr>
          <w:szCs w:val="24"/>
        </w:rPr>
        <w:t>обязанностей, сдаче и оценке подарка,</w:t>
      </w:r>
      <w:r>
        <w:rPr>
          <w:szCs w:val="24"/>
        </w:rPr>
        <w:t xml:space="preserve"> </w:t>
      </w:r>
      <w:r w:rsidRPr="007E6961">
        <w:rPr>
          <w:szCs w:val="24"/>
        </w:rPr>
        <w:t xml:space="preserve">реализации </w:t>
      </w:r>
    </w:p>
    <w:p w:rsidR="00562257" w:rsidRPr="007E6961" w:rsidRDefault="00562257" w:rsidP="00562257">
      <w:pPr>
        <w:pStyle w:val="ConsPlusNormal"/>
        <w:spacing w:line="199" w:lineRule="auto"/>
        <w:jc w:val="right"/>
        <w:rPr>
          <w:szCs w:val="24"/>
        </w:rPr>
      </w:pPr>
      <w:r w:rsidRPr="007E6961">
        <w:rPr>
          <w:szCs w:val="24"/>
        </w:rPr>
        <w:t>(</w:t>
      </w:r>
      <w:proofErr w:type="gramStart"/>
      <w:r w:rsidRPr="007E6961">
        <w:rPr>
          <w:szCs w:val="24"/>
        </w:rPr>
        <w:t>выкупе</w:t>
      </w:r>
      <w:proofErr w:type="gramEnd"/>
      <w:r w:rsidRPr="007E6961">
        <w:rPr>
          <w:szCs w:val="24"/>
        </w:rPr>
        <w:t>) и зачислении средств,</w:t>
      </w:r>
      <w:r>
        <w:rPr>
          <w:szCs w:val="24"/>
        </w:rPr>
        <w:t xml:space="preserve"> </w:t>
      </w:r>
      <w:r w:rsidRPr="007E6961">
        <w:rPr>
          <w:szCs w:val="24"/>
        </w:rPr>
        <w:t>вырученных от его реализации</w:t>
      </w:r>
    </w:p>
    <w:p w:rsidR="00562257" w:rsidRDefault="00562257" w:rsidP="00562257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62257" w:rsidRDefault="00562257" w:rsidP="00562257">
      <w:pPr>
        <w:pStyle w:val="ConsPlusNormal"/>
        <w:jc w:val="center"/>
        <w:rPr>
          <w:sz w:val="28"/>
          <w:szCs w:val="28"/>
        </w:rPr>
      </w:pPr>
    </w:p>
    <w:p w:rsidR="00562257" w:rsidRPr="008B7947" w:rsidRDefault="00562257" w:rsidP="00562257">
      <w:pPr>
        <w:pStyle w:val="ConsPlusNormal"/>
        <w:jc w:val="center"/>
        <w:rPr>
          <w:sz w:val="28"/>
          <w:szCs w:val="28"/>
        </w:rPr>
      </w:pPr>
      <w:r w:rsidRPr="008B7947">
        <w:rPr>
          <w:sz w:val="28"/>
          <w:szCs w:val="28"/>
        </w:rPr>
        <w:t>ЖУРНАЛ</w:t>
      </w:r>
    </w:p>
    <w:p w:rsidR="00562257" w:rsidRPr="008B7947" w:rsidRDefault="00562257" w:rsidP="00562257">
      <w:pPr>
        <w:pStyle w:val="ConsPlusNormal"/>
        <w:jc w:val="center"/>
        <w:rPr>
          <w:sz w:val="28"/>
          <w:szCs w:val="28"/>
        </w:rPr>
      </w:pPr>
      <w:r w:rsidRPr="008B7947">
        <w:rPr>
          <w:sz w:val="28"/>
          <w:szCs w:val="28"/>
        </w:rPr>
        <w:t>УЧЕТА УВЕДОМЛЕНИЙ О ПОЛУЧЕНИИ ПОДАРКА</w:t>
      </w:r>
    </w:p>
    <w:p w:rsidR="00562257" w:rsidRDefault="00562257" w:rsidP="00562257">
      <w:pPr>
        <w:pStyle w:val="ConsPlusNormal"/>
        <w:spacing w:line="197" w:lineRule="auto"/>
        <w:jc w:val="both"/>
        <w:rPr>
          <w:szCs w:val="24"/>
        </w:rPr>
      </w:pPr>
    </w:p>
    <w:p w:rsidR="00562257" w:rsidRDefault="00562257" w:rsidP="00562257">
      <w:pPr>
        <w:pStyle w:val="ConsPlusNormal"/>
        <w:spacing w:line="197" w:lineRule="auto"/>
        <w:jc w:val="both"/>
        <w:rPr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562257" w:rsidRPr="008B7947" w:rsidTr="00AC0F77">
        <w:tc>
          <w:tcPr>
            <w:tcW w:w="488" w:type="dxa"/>
          </w:tcPr>
          <w:p w:rsidR="00562257" w:rsidRPr="008B794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 xml:space="preserve">№ </w:t>
            </w:r>
            <w:proofErr w:type="spellStart"/>
            <w:proofErr w:type="gramStart"/>
            <w:r w:rsidRPr="008B7947">
              <w:rPr>
                <w:sz w:val="20"/>
              </w:rPr>
              <w:t>п</w:t>
            </w:r>
            <w:proofErr w:type="spellEnd"/>
            <w:proofErr w:type="gramEnd"/>
            <w:r w:rsidRPr="008B7947">
              <w:rPr>
                <w:sz w:val="20"/>
              </w:rPr>
              <w:t>/</w:t>
            </w:r>
            <w:proofErr w:type="spellStart"/>
            <w:r w:rsidRPr="008B7947">
              <w:rPr>
                <w:sz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562257" w:rsidRPr="008B794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562257" w:rsidRPr="008B794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56225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 xml:space="preserve">Наименование </w:t>
            </w:r>
          </w:p>
          <w:p w:rsidR="00562257" w:rsidRPr="008B794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>должности,</w:t>
            </w:r>
          </w:p>
          <w:p w:rsidR="00562257" w:rsidRPr="008B794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 xml:space="preserve"> замещаемой муниципальным </w:t>
            </w:r>
          </w:p>
          <w:p w:rsidR="00562257" w:rsidRPr="008B794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562257" w:rsidRPr="008B794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562257" w:rsidRPr="008B794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562257" w:rsidRPr="008B7947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8B7947">
              <w:rPr>
                <w:sz w:val="20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562257" w:rsidRPr="00E71BB6" w:rsidTr="00AC0F77">
        <w:tc>
          <w:tcPr>
            <w:tcW w:w="488" w:type="dxa"/>
          </w:tcPr>
          <w:p w:rsidR="00562257" w:rsidRPr="00E71BB6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E71BB6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562257" w:rsidRPr="00E71BB6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E71BB6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62257" w:rsidRPr="00E71BB6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E71BB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562257" w:rsidRPr="00E71BB6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E71BB6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62257" w:rsidRPr="00E71BB6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E71BB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62257" w:rsidRPr="00E71BB6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E71BB6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62257" w:rsidRPr="00E71BB6" w:rsidRDefault="00562257" w:rsidP="00AC0F77">
            <w:pPr>
              <w:pStyle w:val="ConsPlusNormal"/>
              <w:jc w:val="center"/>
              <w:rPr>
                <w:sz w:val="20"/>
              </w:rPr>
            </w:pPr>
            <w:r w:rsidRPr="00E71BB6">
              <w:rPr>
                <w:sz w:val="20"/>
              </w:rPr>
              <w:t>7</w:t>
            </w:r>
          </w:p>
        </w:tc>
      </w:tr>
      <w:tr w:rsidR="00562257" w:rsidRPr="00E71BB6" w:rsidTr="00AC0F77">
        <w:tc>
          <w:tcPr>
            <w:tcW w:w="488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</w:tr>
      <w:tr w:rsidR="00562257" w:rsidRPr="00E71BB6" w:rsidTr="00AC0F77">
        <w:tc>
          <w:tcPr>
            <w:tcW w:w="488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</w:tr>
      <w:tr w:rsidR="00562257" w:rsidRPr="00E71BB6" w:rsidTr="00AC0F77">
        <w:tc>
          <w:tcPr>
            <w:tcW w:w="488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62257" w:rsidRPr="00E71BB6" w:rsidRDefault="00562257" w:rsidP="00AC0F77">
            <w:pPr>
              <w:pStyle w:val="ConsPlusNormal"/>
              <w:rPr>
                <w:sz w:val="20"/>
              </w:rPr>
            </w:pPr>
          </w:p>
        </w:tc>
      </w:tr>
    </w:tbl>
    <w:p w:rsidR="00562257" w:rsidRPr="007E6961" w:rsidRDefault="00562257" w:rsidP="00562257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D35E7A" w:rsidRPr="00921CF9" w:rsidRDefault="00342281">
      <w:pPr>
        <w:rPr>
          <w:rFonts w:ascii="Times New Roman" w:hAnsi="Times New Roman" w:cs="Times New Roman"/>
          <w:sz w:val="24"/>
          <w:szCs w:val="24"/>
        </w:rPr>
      </w:pPr>
    </w:p>
    <w:sectPr w:rsidR="00D35E7A" w:rsidRPr="00921CF9" w:rsidSect="00C27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81" w:rsidRDefault="00342281" w:rsidP="00562257">
      <w:pPr>
        <w:spacing w:after="0" w:line="240" w:lineRule="auto"/>
      </w:pPr>
      <w:r>
        <w:separator/>
      </w:r>
    </w:p>
  </w:endnote>
  <w:endnote w:type="continuationSeparator" w:id="0">
    <w:p w:rsidR="00342281" w:rsidRDefault="00342281" w:rsidP="0056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57" w:rsidRDefault="006F5B71" w:rsidP="00C55F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22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2257" w:rsidRDefault="00562257" w:rsidP="00C55F6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57" w:rsidRDefault="00562257" w:rsidP="00C55F6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81" w:rsidRDefault="00342281" w:rsidP="00562257">
      <w:pPr>
        <w:spacing w:after="0" w:line="240" w:lineRule="auto"/>
      </w:pPr>
      <w:r>
        <w:separator/>
      </w:r>
    </w:p>
  </w:footnote>
  <w:footnote w:type="continuationSeparator" w:id="0">
    <w:p w:rsidR="00342281" w:rsidRDefault="00342281" w:rsidP="00562257">
      <w:pPr>
        <w:spacing w:after="0" w:line="240" w:lineRule="auto"/>
      </w:pPr>
      <w:r>
        <w:continuationSeparator/>
      </w:r>
    </w:p>
  </w:footnote>
  <w:footnote w:id="1">
    <w:p w:rsidR="00562257" w:rsidRDefault="00562257" w:rsidP="00562257">
      <w:pPr>
        <w:pStyle w:val="ab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57" w:rsidRDefault="006F5B71">
    <w:pPr>
      <w:pStyle w:val="ae"/>
      <w:jc w:val="center"/>
    </w:pPr>
    <w:fldSimple w:instr="PAGE   \* MERGEFORMAT">
      <w:r w:rsidR="00637F8E">
        <w:rPr>
          <w:noProof/>
        </w:rPr>
        <w:t>7</w:t>
      </w:r>
    </w:fldSimple>
  </w:p>
  <w:p w:rsidR="00562257" w:rsidRDefault="0056225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57" w:rsidRDefault="0056225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6997"/>
    <w:multiLevelType w:val="multilevel"/>
    <w:tmpl w:val="2DF6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CF9"/>
    <w:rsid w:val="002712F7"/>
    <w:rsid w:val="002A225A"/>
    <w:rsid w:val="00342281"/>
    <w:rsid w:val="004703DA"/>
    <w:rsid w:val="00482187"/>
    <w:rsid w:val="00562257"/>
    <w:rsid w:val="00637F8E"/>
    <w:rsid w:val="006957E4"/>
    <w:rsid w:val="006F5B71"/>
    <w:rsid w:val="00765433"/>
    <w:rsid w:val="00771D4F"/>
    <w:rsid w:val="007F01D1"/>
    <w:rsid w:val="008C3D10"/>
    <w:rsid w:val="00921CF9"/>
    <w:rsid w:val="009A5844"/>
    <w:rsid w:val="009F0CE2"/>
    <w:rsid w:val="00A33C6E"/>
    <w:rsid w:val="00A44A32"/>
    <w:rsid w:val="00A61F99"/>
    <w:rsid w:val="00A835D4"/>
    <w:rsid w:val="00AA5001"/>
    <w:rsid w:val="00B1449C"/>
    <w:rsid w:val="00C232CF"/>
    <w:rsid w:val="00C27DCA"/>
    <w:rsid w:val="00C42B52"/>
    <w:rsid w:val="00EE5373"/>
    <w:rsid w:val="00F07CCD"/>
    <w:rsid w:val="00F211F6"/>
    <w:rsid w:val="00F67945"/>
    <w:rsid w:val="00FA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5"/>
  </w:style>
  <w:style w:type="paragraph" w:styleId="3">
    <w:name w:val="heading 3"/>
    <w:basedOn w:val="a"/>
    <w:link w:val="30"/>
    <w:uiPriority w:val="9"/>
    <w:qFormat/>
    <w:rsid w:val="00921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CF9"/>
  </w:style>
  <w:style w:type="character" w:styleId="a4">
    <w:name w:val="Hyperlink"/>
    <w:basedOn w:val="a0"/>
    <w:uiPriority w:val="99"/>
    <w:semiHidden/>
    <w:unhideWhenUsed/>
    <w:rsid w:val="00921CF9"/>
    <w:rPr>
      <w:color w:val="0000FF"/>
      <w:u w:val="single"/>
    </w:rPr>
  </w:style>
  <w:style w:type="character" w:customStyle="1" w:styleId="articleseparator">
    <w:name w:val="article_separator"/>
    <w:basedOn w:val="a0"/>
    <w:rsid w:val="00921CF9"/>
  </w:style>
  <w:style w:type="paragraph" w:styleId="a5">
    <w:name w:val="Balloon Text"/>
    <w:basedOn w:val="a"/>
    <w:link w:val="a6"/>
    <w:uiPriority w:val="99"/>
    <w:semiHidden/>
    <w:unhideWhenUsed/>
    <w:rsid w:val="009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1CF9"/>
    <w:pPr>
      <w:spacing w:after="0" w:line="240" w:lineRule="auto"/>
    </w:pPr>
  </w:style>
  <w:style w:type="paragraph" w:customStyle="1" w:styleId="ConsPlusNormal">
    <w:name w:val="ConsPlusNormal"/>
    <w:rsid w:val="00482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qFormat/>
    <w:rsid w:val="0048218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562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62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62257"/>
  </w:style>
  <w:style w:type="paragraph" w:styleId="ab">
    <w:name w:val="footnote text"/>
    <w:basedOn w:val="a"/>
    <w:link w:val="ac"/>
    <w:uiPriority w:val="99"/>
    <w:rsid w:val="005622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562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562257"/>
    <w:rPr>
      <w:vertAlign w:val="superscript"/>
    </w:rPr>
  </w:style>
  <w:style w:type="paragraph" w:styleId="ae">
    <w:name w:val="header"/>
    <w:basedOn w:val="a"/>
    <w:link w:val="af"/>
    <w:uiPriority w:val="99"/>
    <w:rsid w:val="00562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6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2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2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8212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761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2410">
                                          <w:marLeft w:val="0"/>
                                          <w:marRight w:val="0"/>
                                          <w:marTop w:val="2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5155">
          <w:marLeft w:val="0"/>
          <w:marRight w:val="0"/>
          <w:marTop w:val="0"/>
          <w:marBottom w:val="0"/>
          <w:divBdr>
            <w:top w:val="single" w:sz="3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BA1F-A7EF-4E88-B7CA-D6390276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2017-03-20T07:04:00Z</cp:lastPrinted>
  <dcterms:created xsi:type="dcterms:W3CDTF">2017-03-20T08:53:00Z</dcterms:created>
  <dcterms:modified xsi:type="dcterms:W3CDTF">2017-03-21T08:52:00Z</dcterms:modified>
</cp:coreProperties>
</file>