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F01738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четвертого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215A2C" w:rsidRDefault="006624C4" w:rsidP="00215A2C">
      <w:pPr>
        <w:tabs>
          <w:tab w:val="left" w:pos="1560"/>
        </w:tabs>
        <w:rPr>
          <w:rFonts w:ascii="Times New Roman" w:hAnsi="Times New Roman"/>
          <w:sz w:val="28"/>
          <w:szCs w:val="28"/>
        </w:rPr>
      </w:pPr>
      <w:r w:rsidRPr="00057763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A12C90">
        <w:rPr>
          <w:rFonts w:ascii="Times New Roman" w:hAnsi="Times New Roman" w:cs="Times New Roman"/>
          <w:sz w:val="28"/>
          <w:szCs w:val="28"/>
        </w:rPr>
        <w:t>«</w:t>
      </w:r>
      <w:r w:rsidR="00C71905">
        <w:rPr>
          <w:rFonts w:ascii="Times New Roman" w:hAnsi="Times New Roman" w:cs="Times New Roman"/>
          <w:sz w:val="28"/>
          <w:szCs w:val="28"/>
        </w:rPr>
        <w:t>28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4E57BE" w:rsidRPr="00A12C90">
        <w:rPr>
          <w:rFonts w:ascii="Times New Roman" w:hAnsi="Times New Roman" w:cs="Times New Roman"/>
          <w:sz w:val="28"/>
          <w:szCs w:val="28"/>
        </w:rPr>
        <w:t>»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386E8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C71905">
        <w:rPr>
          <w:rFonts w:ascii="Times New Roman" w:hAnsi="Times New Roman" w:cs="Times New Roman"/>
          <w:sz w:val="28"/>
          <w:szCs w:val="28"/>
        </w:rPr>
        <w:t xml:space="preserve">мая </w:t>
      </w:r>
      <w:r w:rsidR="004C3CC7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4511C0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F01738">
        <w:rPr>
          <w:rFonts w:ascii="Times New Roman" w:hAnsi="Times New Roman" w:cs="Times New Roman"/>
          <w:sz w:val="28"/>
          <w:szCs w:val="28"/>
        </w:rPr>
        <w:t>2018</w:t>
      </w:r>
      <w:r w:rsidRPr="00A12C90">
        <w:rPr>
          <w:rFonts w:ascii="Times New Roman" w:hAnsi="Times New Roman" w:cs="Times New Roman"/>
          <w:sz w:val="28"/>
          <w:szCs w:val="28"/>
        </w:rPr>
        <w:t xml:space="preserve"> г.</w:t>
      </w:r>
      <w:r w:rsidR="00414978" w:rsidRPr="00A12C90">
        <w:rPr>
          <w:rFonts w:ascii="Times New Roman" w:hAnsi="Times New Roman" w:cs="Times New Roman"/>
          <w:sz w:val="28"/>
          <w:szCs w:val="28"/>
        </w:rPr>
        <w:t xml:space="preserve">   </w:t>
      </w:r>
      <w:r w:rsidRPr="00A12C90">
        <w:rPr>
          <w:rFonts w:ascii="Times New Roman" w:hAnsi="Times New Roman" w:cs="Times New Roman"/>
          <w:sz w:val="28"/>
          <w:szCs w:val="28"/>
        </w:rPr>
        <w:t xml:space="preserve"> № </w:t>
      </w:r>
      <w:r w:rsidR="004E57BE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C71905">
        <w:rPr>
          <w:rFonts w:ascii="Times New Roman" w:hAnsi="Times New Roman" w:cs="Times New Roman"/>
          <w:sz w:val="28"/>
          <w:szCs w:val="28"/>
        </w:rPr>
        <w:t>31</w:t>
      </w:r>
      <w:r w:rsidR="00F01738">
        <w:rPr>
          <w:rFonts w:ascii="Times New Roman" w:hAnsi="Times New Roman" w:cs="Times New Roman"/>
          <w:sz w:val="28"/>
          <w:szCs w:val="28"/>
        </w:rPr>
        <w:t xml:space="preserve"> </w:t>
      </w:r>
      <w:r w:rsidR="00215A2C">
        <w:rPr>
          <w:rFonts w:ascii="Times New Roman" w:hAnsi="Times New Roman"/>
          <w:sz w:val="28"/>
          <w:szCs w:val="28"/>
        </w:rPr>
        <w:t xml:space="preserve"> </w:t>
      </w:r>
    </w:p>
    <w:p w:rsidR="00345297" w:rsidRPr="00345297" w:rsidRDefault="00345297" w:rsidP="00345297">
      <w:pPr>
        <w:pStyle w:val="a5"/>
        <w:rPr>
          <w:rFonts w:ascii="Times New Roman" w:hAnsi="Times New Roman"/>
          <w:sz w:val="28"/>
          <w:szCs w:val="28"/>
        </w:rPr>
      </w:pPr>
      <w:r w:rsidRPr="00345297">
        <w:rPr>
          <w:rFonts w:ascii="Times New Roman" w:hAnsi="Times New Roman"/>
          <w:sz w:val="28"/>
          <w:szCs w:val="28"/>
        </w:rPr>
        <w:t>О внесении изменений в Положение</w:t>
      </w:r>
    </w:p>
    <w:p w:rsidR="00345297" w:rsidRDefault="00345297" w:rsidP="00345297">
      <w:pPr>
        <w:pStyle w:val="a5"/>
        <w:rPr>
          <w:rFonts w:ascii="Times New Roman" w:hAnsi="Times New Roman"/>
          <w:sz w:val="28"/>
          <w:szCs w:val="28"/>
        </w:rPr>
      </w:pPr>
      <w:r w:rsidRPr="00345297">
        <w:rPr>
          <w:rFonts w:ascii="Times New Roman" w:hAnsi="Times New Roman"/>
          <w:sz w:val="28"/>
          <w:szCs w:val="28"/>
        </w:rPr>
        <w:t xml:space="preserve"> о бюджетном процессе</w:t>
      </w:r>
      <w:r>
        <w:rPr>
          <w:rFonts w:ascii="Times New Roman" w:hAnsi="Times New Roman"/>
          <w:sz w:val="28"/>
          <w:szCs w:val="28"/>
        </w:rPr>
        <w:t xml:space="preserve"> Тимошинского</w:t>
      </w:r>
    </w:p>
    <w:p w:rsidR="00345297" w:rsidRDefault="00345297" w:rsidP="0034529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proofErr w:type="gramStart"/>
      <w:r>
        <w:rPr>
          <w:rFonts w:ascii="Times New Roman" w:hAnsi="Times New Roman"/>
          <w:sz w:val="28"/>
          <w:szCs w:val="28"/>
        </w:rPr>
        <w:t>утвержденное</w:t>
      </w:r>
      <w:proofErr w:type="gramEnd"/>
    </w:p>
    <w:p w:rsidR="00345297" w:rsidRPr="00345297" w:rsidRDefault="00345297" w:rsidP="0034529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решением Думы № 48 от 28.02.2014 г.</w:t>
      </w:r>
    </w:p>
    <w:p w:rsidR="004A4019" w:rsidRDefault="004A4019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Руководствуясь  Бюджетным кодексом  РФ ст. 217 п.1, ст. 184.1 п. 1, </w:t>
      </w:r>
    </w:p>
    <w:p w:rsidR="004A4019" w:rsidRDefault="004A4019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ст.219, ст. 3, Федеральным законом от 06.10.2003 года № 131-ФЗ «Об общих принципах организации местного самоуправления в Российской Федерации», Уставом Тимошинского муниципального образования, Дума Тимошинского сельского поселения </w:t>
      </w:r>
    </w:p>
    <w:p w:rsidR="004A4019" w:rsidRDefault="004A4019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РЕШИЛА:</w:t>
      </w:r>
    </w:p>
    <w:p w:rsidR="00C70364" w:rsidRDefault="004A4019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1. Внести в Положение о бюджетном процессе Тимошинского муниципального образования, утвержденное решением Думы № 48 от 28.02.2014 г. с изменениями в соответствии с решениями Думы № 90 от 29.10.2015 г., № 121 от 29.07.2016 г., № 19 от 29.12.</w:t>
      </w:r>
      <w:r w:rsidR="00C7036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2017 г.</w:t>
      </w:r>
    </w:p>
    <w:p w:rsidR="00031ED3" w:rsidRDefault="00C70364" w:rsidP="00C7036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1.1. </w:t>
      </w:r>
      <w:r w:rsidR="00031ED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пункт 2 статьи 20 Положения изложить в новой редакции:</w:t>
      </w:r>
    </w:p>
    <w:p w:rsidR="00C70364" w:rsidRDefault="00031ED3" w:rsidP="00C703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="00C70364" w:rsidRPr="00C70364">
        <w:rPr>
          <w:rFonts w:ascii="Times New Roman" w:hAnsi="Times New Roman" w:cs="Times New Roman"/>
          <w:sz w:val="28"/>
          <w:szCs w:val="28"/>
        </w:rPr>
        <w:t xml:space="preserve">Утверждение сводной бюджетной росписи и внесение изменений в нее осуществляется </w:t>
      </w:r>
      <w:r w:rsidR="00C70364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B01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31ED3" w:rsidRPr="00031ED3" w:rsidRDefault="00031ED3" w:rsidP="00C703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031ED3">
        <w:rPr>
          <w:rFonts w:ascii="Times New Roman" w:hAnsi="Times New Roman" w:cs="Times New Roman"/>
          <w:sz w:val="28"/>
          <w:szCs w:val="28"/>
        </w:rPr>
        <w:t>.</w:t>
      </w:r>
      <w:r w:rsidRPr="00031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 5 статьи 23 Положения изложить в новой редакции:</w:t>
      </w:r>
    </w:p>
    <w:p w:rsidR="00031ED3" w:rsidRDefault="00031ED3" w:rsidP="00C703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«5. </w:t>
      </w:r>
      <w:r w:rsidRPr="00031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Подтверждение исполнения денежных обязательств</w:t>
      </w:r>
      <w:r w:rsidR="00EB0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помимо плате</w:t>
      </w:r>
      <w:r w:rsidRPr="00031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жных документов, а также может осуществляться на основании   проверки иных документов, подтверждающих проведение </w:t>
      </w:r>
      <w:proofErr w:type="spellStart"/>
      <w:r w:rsidRPr="00031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неденежных</w:t>
      </w:r>
      <w:proofErr w:type="spellEnd"/>
      <w:r w:rsidRPr="00031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операций по исполнению денежных обязательств получателей бюджетных средств</w:t>
      </w:r>
      <w:proofErr w:type="gramStart"/>
      <w:r w:rsidRPr="00031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0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D356EF" w:rsidRDefault="00D356EF" w:rsidP="00C703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Подпункт 9 пункта 6 статьи 16 изложить в новой редакции:</w:t>
      </w:r>
    </w:p>
    <w:p w:rsidR="00D356EF" w:rsidRDefault="00D356EF" w:rsidP="00C703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«9) общий объём условно утверждаемых (утвержденных) расходов в случае утверждения бюджета на очередной финансовый год и плановый период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первый год планового периода в объеме не менее 2,5 процента общего объёма расходов бюджета, на второй год планового периода в объёме не менее 5 процентов общего объёма расходов бюджета»</w:t>
      </w:r>
    </w:p>
    <w:p w:rsidR="00001D33" w:rsidRPr="00001D33" w:rsidRDefault="00001D33" w:rsidP="00001D3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001D33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газете «Сельские вести» и разместить на официальном сайте Тимошинского сельского поселения в информационно-телекоммуникационной сети «Интернет»</w:t>
      </w:r>
    </w:p>
    <w:p w:rsidR="00001D33" w:rsidRPr="00031ED3" w:rsidRDefault="00001D33" w:rsidP="00001D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D33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 и применяется к правоотношениям, возникающим при составлении и исполнении бюджета, начиная с 2018 года (и на плановый период 2019 и 2020 гг.).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3D62" w:rsidRPr="000D3D62" w:rsidRDefault="00215A2C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</w:t>
      </w:r>
      <w:r w:rsidR="000D3D62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Тимошинского </w:t>
      </w:r>
    </w:p>
    <w:p w:rsidR="00215A2C" w:rsidRPr="00215A2C" w:rsidRDefault="000D3D62" w:rsidP="000D3D6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215A2C"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ельского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15A2C"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                                                   </w:t>
      </w:r>
      <w:r w:rsidR="00215A2C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Ю.Н. Замащикова 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15A2C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D3D62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</w:p>
    <w:p w:rsidR="00215A2C" w:rsidRPr="000D3D62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0D3D62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01D33"/>
    <w:rsid w:val="00010F8F"/>
    <w:rsid w:val="00016391"/>
    <w:rsid w:val="00027498"/>
    <w:rsid w:val="00031DD4"/>
    <w:rsid w:val="00031ED3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7103"/>
    <w:rsid w:val="001033A9"/>
    <w:rsid w:val="001232DC"/>
    <w:rsid w:val="00132BC6"/>
    <w:rsid w:val="0015468C"/>
    <w:rsid w:val="001643CD"/>
    <w:rsid w:val="00165728"/>
    <w:rsid w:val="00166E12"/>
    <w:rsid w:val="00174574"/>
    <w:rsid w:val="001A1353"/>
    <w:rsid w:val="001B1FB3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297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3E4AAC"/>
    <w:rsid w:val="004000F0"/>
    <w:rsid w:val="00402A97"/>
    <w:rsid w:val="00414978"/>
    <w:rsid w:val="0043059F"/>
    <w:rsid w:val="004511C0"/>
    <w:rsid w:val="00461832"/>
    <w:rsid w:val="0047097D"/>
    <w:rsid w:val="00473991"/>
    <w:rsid w:val="004774F0"/>
    <w:rsid w:val="0048404E"/>
    <w:rsid w:val="004A4019"/>
    <w:rsid w:val="004A762F"/>
    <w:rsid w:val="004B1CC5"/>
    <w:rsid w:val="004C3CC7"/>
    <w:rsid w:val="004C6361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541FE"/>
    <w:rsid w:val="006624C4"/>
    <w:rsid w:val="006679AA"/>
    <w:rsid w:val="0069720D"/>
    <w:rsid w:val="006A146C"/>
    <w:rsid w:val="006A6127"/>
    <w:rsid w:val="006C14CE"/>
    <w:rsid w:val="006C29E6"/>
    <w:rsid w:val="006E1126"/>
    <w:rsid w:val="006F76CD"/>
    <w:rsid w:val="007136AD"/>
    <w:rsid w:val="00724219"/>
    <w:rsid w:val="007322B4"/>
    <w:rsid w:val="00741853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B0E38"/>
    <w:rsid w:val="007B2EE4"/>
    <w:rsid w:val="007B4420"/>
    <w:rsid w:val="007C7A4F"/>
    <w:rsid w:val="007F4B0F"/>
    <w:rsid w:val="00800FC1"/>
    <w:rsid w:val="00814233"/>
    <w:rsid w:val="008248C5"/>
    <w:rsid w:val="00837FAD"/>
    <w:rsid w:val="00860BDF"/>
    <w:rsid w:val="00861696"/>
    <w:rsid w:val="00881B78"/>
    <w:rsid w:val="008C2BDE"/>
    <w:rsid w:val="008D471C"/>
    <w:rsid w:val="008D557C"/>
    <w:rsid w:val="009057AF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7393A"/>
    <w:rsid w:val="00980F5F"/>
    <w:rsid w:val="009B2DB4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22DF2"/>
    <w:rsid w:val="00C24D2B"/>
    <w:rsid w:val="00C50389"/>
    <w:rsid w:val="00C5632F"/>
    <w:rsid w:val="00C57B07"/>
    <w:rsid w:val="00C643AA"/>
    <w:rsid w:val="00C70364"/>
    <w:rsid w:val="00C71905"/>
    <w:rsid w:val="00C72F33"/>
    <w:rsid w:val="00C73B5C"/>
    <w:rsid w:val="00CA44A9"/>
    <w:rsid w:val="00CB0BF5"/>
    <w:rsid w:val="00CB59EC"/>
    <w:rsid w:val="00CD00D7"/>
    <w:rsid w:val="00CE05CF"/>
    <w:rsid w:val="00D0789D"/>
    <w:rsid w:val="00D356EF"/>
    <w:rsid w:val="00D40C69"/>
    <w:rsid w:val="00D479AA"/>
    <w:rsid w:val="00D6171C"/>
    <w:rsid w:val="00D77148"/>
    <w:rsid w:val="00D87596"/>
    <w:rsid w:val="00D920AB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B01C7"/>
    <w:rsid w:val="00ED399F"/>
    <w:rsid w:val="00F01738"/>
    <w:rsid w:val="00F1556D"/>
    <w:rsid w:val="00F1631F"/>
    <w:rsid w:val="00F21643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4C11-AAE0-465B-BCAE-C561D3D6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2018-04-06T08:25:00Z</cp:lastPrinted>
  <dcterms:created xsi:type="dcterms:W3CDTF">2018-05-28T01:48:00Z</dcterms:created>
  <dcterms:modified xsi:type="dcterms:W3CDTF">2018-05-28T01:48:00Z</dcterms:modified>
</cp:coreProperties>
</file>